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B7190" w14:textId="643C664A" w:rsidR="006C218A" w:rsidRPr="001806A0" w:rsidRDefault="001806A0" w:rsidP="006C218A">
      <w:pPr>
        <w:snapToGrid w:val="0"/>
        <w:spacing w:after="0" w:line="240" w:lineRule="exact"/>
        <w:rPr>
          <w:rFonts w:ascii="Arial" w:eastAsia="宋体" w:hAnsi="Arial"/>
          <w:b/>
          <w:sz w:val="24"/>
          <w:szCs w:val="24"/>
          <w:lang w:eastAsia="zh-CN"/>
        </w:rPr>
      </w:pPr>
      <w:bookmarkStart w:id="0" w:name="_GoBack"/>
      <w:bookmarkEnd w:id="0"/>
      <w:r w:rsidRPr="001806A0">
        <w:rPr>
          <w:rFonts w:ascii="Arial" w:eastAsia="宋体" w:hAnsi="Arial"/>
          <w:b/>
          <w:sz w:val="24"/>
          <w:szCs w:val="24"/>
          <w:lang w:eastAsia="zh-CN"/>
        </w:rPr>
        <w:t>3GPP TSG-RAN WG2 NR Ad hoc 0118</w:t>
      </w:r>
      <w:r>
        <w:rPr>
          <w:rFonts w:ascii="Arial" w:eastAsia="宋体" w:hAnsi="Arial"/>
          <w:b/>
          <w:sz w:val="24"/>
          <w:szCs w:val="24"/>
          <w:lang w:eastAsia="zh-CN"/>
        </w:rPr>
        <w:t xml:space="preserve">              </w:t>
      </w:r>
      <w:r>
        <w:rPr>
          <w:rFonts w:ascii="Arial" w:eastAsia="宋体" w:hAnsi="Arial"/>
          <w:b/>
          <w:sz w:val="24"/>
          <w:szCs w:val="24"/>
          <w:lang w:eastAsia="zh-CN"/>
        </w:rPr>
        <w:tab/>
      </w:r>
      <w:r>
        <w:rPr>
          <w:rFonts w:ascii="Arial" w:eastAsia="宋体" w:hAnsi="Arial"/>
          <w:b/>
          <w:sz w:val="24"/>
          <w:szCs w:val="24"/>
          <w:lang w:eastAsia="zh-CN"/>
        </w:rPr>
        <w:tab/>
      </w:r>
      <w:r>
        <w:rPr>
          <w:rFonts w:ascii="Arial" w:eastAsia="宋体" w:hAnsi="Arial"/>
          <w:b/>
          <w:sz w:val="24"/>
          <w:szCs w:val="24"/>
          <w:lang w:eastAsia="zh-CN"/>
        </w:rPr>
        <w:tab/>
      </w:r>
      <w:r w:rsidR="006C218A" w:rsidRPr="001806A0">
        <w:rPr>
          <w:rFonts w:ascii="Arial" w:eastAsia="宋体" w:hAnsi="Arial" w:hint="eastAsia"/>
          <w:b/>
          <w:sz w:val="24"/>
          <w:szCs w:val="24"/>
          <w:lang w:eastAsia="zh-CN"/>
        </w:rPr>
        <w:t xml:space="preserve"> </w:t>
      </w:r>
      <w:r>
        <w:rPr>
          <w:rFonts w:ascii="Arial" w:eastAsia="宋体" w:hAnsi="Arial"/>
          <w:b/>
          <w:sz w:val="24"/>
          <w:szCs w:val="24"/>
          <w:lang w:eastAsia="zh-CN"/>
        </w:rPr>
        <w:t xml:space="preserve">          </w:t>
      </w:r>
      <w:r w:rsidR="00CD3F7F" w:rsidRPr="00CD3F7F">
        <w:rPr>
          <w:rFonts w:ascii="Arial" w:eastAsia="宋体" w:hAnsi="Arial"/>
          <w:b/>
          <w:sz w:val="24"/>
          <w:szCs w:val="24"/>
          <w:lang w:eastAsia="zh-CN"/>
        </w:rPr>
        <w:t>R2-1800271</w:t>
      </w:r>
    </w:p>
    <w:p w14:paraId="3CD0A0B1" w14:textId="77777777" w:rsidR="001F440F" w:rsidRPr="00990226" w:rsidRDefault="001806A0" w:rsidP="001F440F">
      <w:pPr>
        <w:pStyle w:val="a6"/>
        <w:tabs>
          <w:tab w:val="right" w:pos="9639"/>
        </w:tabs>
        <w:rPr>
          <w:rFonts w:cs="Arial"/>
          <w:color w:val="000000"/>
          <w:sz w:val="24"/>
        </w:rPr>
      </w:pPr>
      <w:r w:rsidRPr="00866D5E">
        <w:rPr>
          <w:rFonts w:eastAsia="宋体"/>
          <w:sz w:val="24"/>
          <w:szCs w:val="24"/>
          <w:lang w:val="en-GB" w:eastAsia="zh-CN"/>
        </w:rPr>
        <w:t>Vancouver, Canada, 22nd January – 26th January 2018</w:t>
      </w:r>
      <w:r w:rsidR="001F440F" w:rsidRPr="001806A0">
        <w:rPr>
          <w:rFonts w:eastAsia="宋体"/>
          <w:sz w:val="24"/>
          <w:szCs w:val="24"/>
          <w:lang w:val="en-GB" w:eastAsia="zh-CN"/>
        </w:rPr>
        <w:tab/>
      </w:r>
    </w:p>
    <w:p w14:paraId="2AB1780D" w14:textId="77777777" w:rsidR="004D461F" w:rsidRPr="001F440F" w:rsidRDefault="004D461F" w:rsidP="004D461F">
      <w:pPr>
        <w:pStyle w:val="a6"/>
        <w:rPr>
          <w:rFonts w:eastAsia="宋体" w:cs="Arial"/>
          <w:bCs/>
          <w:sz w:val="28"/>
          <w:szCs w:val="28"/>
          <w:lang w:val="en-GB" w:eastAsia="zh-CN"/>
        </w:rPr>
      </w:pPr>
    </w:p>
    <w:p w14:paraId="755744B7" w14:textId="77777777" w:rsidR="00DC26F4" w:rsidRDefault="00DC26F4" w:rsidP="006C3731">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sidR="00B607F3">
        <w:rPr>
          <w:rFonts w:eastAsia="宋体" w:cs="Arial" w:hint="eastAsia"/>
          <w:b/>
          <w:bCs/>
          <w:sz w:val="24"/>
          <w:lang w:val="en-US" w:eastAsia="zh-CN"/>
        </w:rPr>
        <w:t>10</w:t>
      </w:r>
      <w:r w:rsidR="0052200E">
        <w:rPr>
          <w:rFonts w:eastAsia="宋体" w:cs="Arial"/>
          <w:b/>
          <w:bCs/>
          <w:sz w:val="24"/>
          <w:lang w:val="en-US" w:eastAsia="zh-CN"/>
        </w:rPr>
        <w:t>.</w:t>
      </w:r>
      <w:r w:rsidR="00B607F3">
        <w:rPr>
          <w:rFonts w:eastAsia="宋体" w:cs="Arial" w:hint="eastAsia"/>
          <w:b/>
          <w:bCs/>
          <w:sz w:val="24"/>
          <w:lang w:val="en-US" w:eastAsia="zh-CN"/>
        </w:rPr>
        <w:t>4</w:t>
      </w:r>
      <w:r w:rsidR="0052200E">
        <w:rPr>
          <w:rFonts w:eastAsia="宋体" w:cs="Arial"/>
          <w:b/>
          <w:bCs/>
          <w:sz w:val="24"/>
          <w:lang w:val="en-US" w:eastAsia="zh-CN"/>
        </w:rPr>
        <w:t>.1.</w:t>
      </w:r>
      <w:r w:rsidR="00990226">
        <w:rPr>
          <w:rFonts w:eastAsia="宋体" w:cs="Arial"/>
          <w:b/>
          <w:bCs/>
          <w:sz w:val="24"/>
          <w:lang w:val="en-US" w:eastAsia="zh-CN"/>
        </w:rPr>
        <w:t>6.</w:t>
      </w:r>
      <w:r w:rsidR="00ED1961">
        <w:rPr>
          <w:rFonts w:eastAsia="宋体" w:cs="Arial"/>
          <w:b/>
          <w:bCs/>
          <w:sz w:val="24"/>
          <w:lang w:val="en-US" w:eastAsia="zh-CN"/>
        </w:rPr>
        <w:t>5</w:t>
      </w:r>
    </w:p>
    <w:p w14:paraId="2FF410F3" w14:textId="77777777" w:rsidR="00DC26F4" w:rsidRDefault="00DC26F4" w:rsidP="006C3731">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990226">
        <w:rPr>
          <w:rFonts w:ascii="Arial" w:eastAsia="宋体" w:hAnsi="Arial" w:cs="Arial"/>
          <w:b/>
          <w:bCs/>
          <w:sz w:val="24"/>
          <w:lang w:eastAsia="zh-CN"/>
        </w:rPr>
        <w:t>Spreadtrum</w:t>
      </w:r>
      <w:r w:rsidR="00D40006">
        <w:rPr>
          <w:rFonts w:ascii="Arial" w:eastAsia="宋体" w:hAnsi="Arial" w:cs="Arial"/>
          <w:b/>
          <w:bCs/>
          <w:sz w:val="24"/>
          <w:lang w:eastAsia="zh-CN"/>
        </w:rPr>
        <w:t xml:space="preserve"> </w:t>
      </w:r>
      <w:r w:rsidR="00840C13">
        <w:rPr>
          <w:rFonts w:ascii="Arial" w:eastAsia="宋体" w:hAnsi="Arial" w:cs="Arial" w:hint="eastAsia"/>
          <w:b/>
          <w:bCs/>
          <w:sz w:val="24"/>
          <w:lang w:eastAsia="zh-CN"/>
        </w:rPr>
        <w:t>Communications</w:t>
      </w:r>
    </w:p>
    <w:p w14:paraId="413B067B" w14:textId="77777777" w:rsidR="00DC26F4" w:rsidRPr="007C2700" w:rsidRDefault="00DC26F4" w:rsidP="006C3731">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1" w:name="OLE_LINK12"/>
      <w:bookmarkStart w:id="2" w:name="OLE_LINK13"/>
      <w:r w:rsidR="0008741E" w:rsidRPr="0008741E">
        <w:rPr>
          <w:rFonts w:ascii="Arial" w:hAnsi="Arial" w:cs="Arial"/>
          <w:b/>
          <w:bCs/>
          <w:sz w:val="24"/>
        </w:rPr>
        <w:t>Consideration on Remaining Issues of On-Demand SI</w:t>
      </w:r>
      <w:r w:rsidR="00B073BA">
        <w:rPr>
          <w:rFonts w:ascii="Arial" w:hAnsi="Arial" w:cs="Arial"/>
          <w:b/>
          <w:bCs/>
          <w:sz w:val="24"/>
        </w:rPr>
        <w:t xml:space="preserve"> </w:t>
      </w:r>
    </w:p>
    <w:bookmarkEnd w:id="1"/>
    <w:bookmarkEnd w:id="2"/>
    <w:p w14:paraId="10746C1C" w14:textId="77777777" w:rsidR="00DC26F4" w:rsidRDefault="00DC26F4" w:rsidP="006C3731">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14:paraId="5D643654" w14:textId="77777777" w:rsidR="00DC26F4" w:rsidRDefault="00DC26F4" w:rsidP="006C3731">
      <w:pPr>
        <w:pStyle w:val="1"/>
        <w:jc w:val="both"/>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14:paraId="68850B48" w14:textId="77777777" w:rsidR="00627B07" w:rsidRDefault="00627B07" w:rsidP="00964406">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RAN2#95B meeting, the following agreements have been made: </w:t>
      </w:r>
    </w:p>
    <w:tbl>
      <w:tblPr>
        <w:tblStyle w:val="af3"/>
        <w:tblW w:w="0" w:type="auto"/>
        <w:tblLook w:val="04A0" w:firstRow="1" w:lastRow="0" w:firstColumn="1" w:lastColumn="0" w:noHBand="0" w:noVBand="1"/>
      </w:tblPr>
      <w:tblGrid>
        <w:gridCol w:w="9345"/>
      </w:tblGrid>
      <w:tr w:rsidR="00627B07" w14:paraId="1B913BF6" w14:textId="77777777" w:rsidTr="00627B07">
        <w:tc>
          <w:tcPr>
            <w:tcW w:w="9345" w:type="dxa"/>
          </w:tcPr>
          <w:p w14:paraId="530EB008" w14:textId="77777777" w:rsidR="00627B07" w:rsidRPr="005870E3" w:rsidRDefault="00627B07" w:rsidP="00627B07">
            <w:pPr>
              <w:spacing w:after="0"/>
              <w:rPr>
                <w:rFonts w:eastAsiaTheme="minorEastAsia"/>
                <w:sz w:val="18"/>
                <w:szCs w:val="18"/>
                <w:lang w:val="en-US" w:eastAsia="zh-CN"/>
              </w:rPr>
            </w:pPr>
            <w:r w:rsidRPr="005870E3">
              <w:rPr>
                <w:rFonts w:eastAsiaTheme="minorEastAsia"/>
                <w:sz w:val="18"/>
                <w:szCs w:val="18"/>
                <w:lang w:val="en-US" w:eastAsia="zh-CN"/>
              </w:rPr>
              <w:t>Agreements for on demand SI:</w:t>
            </w:r>
          </w:p>
          <w:p w14:paraId="75840BCE" w14:textId="77777777" w:rsidR="00627B07" w:rsidRPr="005870E3" w:rsidRDefault="00627B07" w:rsidP="004A733F">
            <w:pPr>
              <w:numPr>
                <w:ilvl w:val="0"/>
                <w:numId w:val="3"/>
              </w:numPr>
              <w:spacing w:after="0"/>
              <w:ind w:left="714" w:hanging="357"/>
              <w:rPr>
                <w:rFonts w:eastAsiaTheme="minorEastAsia"/>
                <w:sz w:val="18"/>
                <w:szCs w:val="18"/>
                <w:lang w:val="en-US" w:eastAsia="zh-CN"/>
              </w:rPr>
            </w:pPr>
            <w:r w:rsidRPr="005870E3">
              <w:rPr>
                <w:rFonts w:eastAsiaTheme="minorEastAsia"/>
                <w:sz w:val="18"/>
                <w:szCs w:val="18"/>
                <w:lang w:val="en-US" w:eastAsia="zh-CN"/>
              </w:rPr>
              <w:t>For on demand SI, other SIs may be broadcasted at configurable periodicity (equivalent to SI period in LTE) and for a certain duration.</w:t>
            </w:r>
          </w:p>
          <w:p w14:paraId="65C5C310" w14:textId="77777777" w:rsidR="00627B07" w:rsidRPr="00E43C98" w:rsidRDefault="00627B07" w:rsidP="004A733F">
            <w:pPr>
              <w:numPr>
                <w:ilvl w:val="0"/>
                <w:numId w:val="3"/>
              </w:numPr>
              <w:spacing w:after="0"/>
              <w:ind w:left="714" w:hanging="357"/>
              <w:rPr>
                <w:rFonts w:eastAsiaTheme="minorEastAsia"/>
                <w:sz w:val="18"/>
                <w:szCs w:val="18"/>
                <w:lang w:val="en-US" w:eastAsia="zh-CN"/>
              </w:rPr>
            </w:pPr>
            <w:r w:rsidRPr="00E43C98">
              <w:rPr>
                <w:rFonts w:eastAsiaTheme="minorEastAsia"/>
                <w:sz w:val="18"/>
                <w:szCs w:val="18"/>
                <w:lang w:val="en-US" w:eastAsia="zh-CN"/>
              </w:rPr>
              <w:t>Request of the other SI by idle and “new state” UE should be performed without state transition.</w:t>
            </w:r>
          </w:p>
          <w:p w14:paraId="6ED925EF" w14:textId="77777777" w:rsidR="00627B07" w:rsidRPr="00627B07" w:rsidRDefault="00627B07" w:rsidP="004A733F">
            <w:pPr>
              <w:numPr>
                <w:ilvl w:val="0"/>
                <w:numId w:val="3"/>
              </w:numPr>
              <w:spacing w:after="0"/>
              <w:ind w:left="714" w:hanging="357"/>
              <w:rPr>
                <w:rFonts w:eastAsiaTheme="minorEastAsia"/>
                <w:lang w:val="en-US" w:eastAsia="zh-CN"/>
              </w:rPr>
            </w:pPr>
            <w:r w:rsidRPr="005870E3">
              <w:rPr>
                <w:rFonts w:eastAsiaTheme="minorEastAsia"/>
                <w:sz w:val="18"/>
                <w:szCs w:val="18"/>
                <w:lang w:val="en-US" w:eastAsia="zh-CN"/>
              </w:rPr>
              <w:t xml:space="preserve">For an SI required by the UE, the UE should know whether it is available in the cell and whether it is broadcast or not before it sends the other SI request (e.g. by checking minimum SI). </w:t>
            </w:r>
          </w:p>
        </w:tc>
      </w:tr>
    </w:tbl>
    <w:p w14:paraId="2DB602D7" w14:textId="77777777" w:rsidR="00596622" w:rsidRDefault="00596622" w:rsidP="00596622">
      <w:pPr>
        <w:spacing w:before="24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RAN2#98 meeting,</w:t>
      </w:r>
      <w:r w:rsidRPr="00596622">
        <w:rPr>
          <w:rFonts w:eastAsiaTheme="minorEastAsia"/>
          <w:lang w:eastAsia="zh-CN"/>
        </w:rPr>
        <w:t xml:space="preserve"> </w:t>
      </w:r>
      <w:r>
        <w:rPr>
          <w:rFonts w:eastAsiaTheme="minorEastAsia"/>
          <w:lang w:eastAsia="zh-CN"/>
        </w:rPr>
        <w:t>the following agreements have been made:</w:t>
      </w:r>
    </w:p>
    <w:tbl>
      <w:tblPr>
        <w:tblStyle w:val="af3"/>
        <w:tblW w:w="0" w:type="auto"/>
        <w:tblLook w:val="04A0" w:firstRow="1" w:lastRow="0" w:firstColumn="1" w:lastColumn="0" w:noHBand="0" w:noVBand="1"/>
      </w:tblPr>
      <w:tblGrid>
        <w:gridCol w:w="9345"/>
      </w:tblGrid>
      <w:tr w:rsidR="00596622" w14:paraId="6D9082ED" w14:textId="77777777" w:rsidTr="00596622">
        <w:tc>
          <w:tcPr>
            <w:tcW w:w="9345" w:type="dxa"/>
          </w:tcPr>
          <w:p w14:paraId="3A97CDF8" w14:textId="77777777" w:rsidR="00596622" w:rsidRPr="005870E3" w:rsidRDefault="00596622" w:rsidP="00596622">
            <w:pPr>
              <w:spacing w:after="0"/>
              <w:rPr>
                <w:rFonts w:eastAsiaTheme="minorEastAsia"/>
                <w:sz w:val="18"/>
                <w:szCs w:val="18"/>
                <w:lang w:val="en-US" w:eastAsia="zh-CN"/>
              </w:rPr>
            </w:pPr>
            <w:r w:rsidRPr="005870E3">
              <w:rPr>
                <w:rFonts w:eastAsiaTheme="minorEastAsia"/>
                <w:sz w:val="18"/>
                <w:szCs w:val="18"/>
                <w:lang w:val="en-US" w:eastAsia="zh-CN"/>
              </w:rPr>
              <w:t>Agreements:</w:t>
            </w:r>
          </w:p>
          <w:p w14:paraId="6CC57117" w14:textId="77777777" w:rsidR="00596622" w:rsidRPr="00596622" w:rsidRDefault="004A733F" w:rsidP="004A733F">
            <w:pPr>
              <w:numPr>
                <w:ilvl w:val="0"/>
                <w:numId w:val="4"/>
              </w:numPr>
              <w:spacing w:after="0"/>
              <w:rPr>
                <w:rFonts w:eastAsiaTheme="minorEastAsia"/>
                <w:lang w:val="en-US" w:eastAsia="zh-CN"/>
              </w:rPr>
            </w:pPr>
            <w:r w:rsidRPr="005870E3">
              <w:rPr>
                <w:rFonts w:eastAsiaTheme="minorEastAsia"/>
                <w:sz w:val="18"/>
                <w:szCs w:val="18"/>
                <w:lang w:eastAsia="zh-CN"/>
              </w:rPr>
              <w:t>Only progress on the two agreed approaches for delivering on-demand system information (via dedicated signalling to RRC_CONNECTED UEs; via SI-Message broadcast to RRC_IDLE and RRC_INACTIVE UEs) and refrain from introducing additional solution variants.</w:t>
            </w:r>
          </w:p>
        </w:tc>
      </w:tr>
    </w:tbl>
    <w:p w14:paraId="5BFBBCCD" w14:textId="77777777" w:rsidR="005870E3" w:rsidRDefault="005870E3" w:rsidP="005870E3">
      <w:pPr>
        <w:spacing w:before="240"/>
        <w:rPr>
          <w:rFonts w:eastAsia="PMingLiU"/>
          <w:iCs/>
          <w:lang w:eastAsia="zh-TW"/>
        </w:rPr>
      </w:pPr>
      <w:r>
        <w:rPr>
          <w:rFonts w:eastAsia="PMingLiU"/>
          <w:iCs/>
          <w:lang w:eastAsia="zh-TW"/>
        </w:rPr>
        <w:t>RAN2#AH-1 meeting reached the following agreements on on-demand/other SI:</w:t>
      </w:r>
    </w:p>
    <w:tbl>
      <w:tblPr>
        <w:tblStyle w:val="af3"/>
        <w:tblW w:w="0" w:type="auto"/>
        <w:tblLook w:val="04A0" w:firstRow="1" w:lastRow="0" w:firstColumn="1" w:lastColumn="0" w:noHBand="0" w:noVBand="1"/>
      </w:tblPr>
      <w:tblGrid>
        <w:gridCol w:w="9345"/>
      </w:tblGrid>
      <w:tr w:rsidR="005870E3" w14:paraId="2EABCA6A" w14:textId="77777777" w:rsidTr="005870E3">
        <w:tc>
          <w:tcPr>
            <w:tcW w:w="9345" w:type="dxa"/>
          </w:tcPr>
          <w:p w14:paraId="6386E44E"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RAN2#AH-1 Agreements related to SI provided by broadcast</w:t>
            </w:r>
          </w:p>
          <w:p w14:paraId="48F16A63"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 xml:space="preserve">1: </w:t>
            </w:r>
            <w:r w:rsidRPr="005870E3">
              <w:rPr>
                <w:rFonts w:eastAsia="PMingLiU"/>
                <w:iCs/>
                <w:sz w:val="18"/>
                <w:szCs w:val="18"/>
                <w:lang w:eastAsia="zh-TW"/>
              </w:rPr>
              <w:tab/>
              <w:t xml:space="preserve">UE can request one or more SIs or all SIs (e.g. SIBs) in single request. </w:t>
            </w:r>
          </w:p>
          <w:p w14:paraId="708B40F0"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 xml:space="preserve">2: </w:t>
            </w:r>
            <w:r w:rsidRPr="005870E3">
              <w:rPr>
                <w:rFonts w:eastAsia="PMingLiU"/>
                <w:iCs/>
                <w:sz w:val="18"/>
                <w:szCs w:val="18"/>
                <w:lang w:eastAsia="zh-TW"/>
              </w:rPr>
              <w:tab/>
              <w:t>One or more SIBs requested by UE are provided using approach 2 i.e. using SI scheduling frame work.</w:t>
            </w:r>
          </w:p>
          <w:p w14:paraId="29472363" w14:textId="77777777" w:rsidR="005870E3" w:rsidRPr="005870E3" w:rsidRDefault="005870E3" w:rsidP="005870E3">
            <w:pPr>
              <w:spacing w:after="0"/>
              <w:rPr>
                <w:rFonts w:eastAsia="PMingLiU"/>
                <w:iCs/>
                <w:sz w:val="18"/>
                <w:szCs w:val="18"/>
                <w:lang w:eastAsia="zh-TW"/>
              </w:rPr>
            </w:pPr>
            <w:r w:rsidRPr="005870E3">
              <w:rPr>
                <w:rFonts w:eastAsia="PMingLiU"/>
                <w:iCs/>
                <w:sz w:val="18"/>
                <w:szCs w:val="18"/>
                <w:lang w:eastAsia="zh-TW"/>
              </w:rPr>
              <w:t>3: The scheduling information for other SI includes SIB type, validity information, periodicity, and SI-window information in minimum SI irrespective of whether other SI is periodically broadcasted or provided on demand.</w:t>
            </w:r>
          </w:p>
          <w:p w14:paraId="29254B88" w14:textId="77777777" w:rsidR="005870E3" w:rsidRPr="005870E3" w:rsidRDefault="005870E3" w:rsidP="005870E3">
            <w:pPr>
              <w:spacing w:after="0"/>
              <w:rPr>
                <w:rFonts w:eastAsia="PMingLiU"/>
                <w:iCs/>
                <w:sz w:val="18"/>
                <w:szCs w:val="18"/>
                <w:lang w:eastAsia="zh-TW"/>
              </w:rPr>
            </w:pPr>
            <w:r w:rsidRPr="002B2D17">
              <w:rPr>
                <w:rFonts w:eastAsia="PMingLiU"/>
                <w:iCs/>
                <w:sz w:val="18"/>
                <w:szCs w:val="18"/>
                <w:highlight w:val="yellow"/>
                <w:lang w:eastAsia="zh-TW"/>
              </w:rPr>
              <w:t>FFS Whether there is an additional indication that an on demand SI is actually being broadcast at this instant in time</w:t>
            </w:r>
            <w:r w:rsidRPr="005870E3">
              <w:rPr>
                <w:rFonts w:eastAsia="PMingLiU"/>
                <w:iCs/>
                <w:sz w:val="18"/>
                <w:szCs w:val="18"/>
                <w:lang w:eastAsia="zh-TW"/>
              </w:rPr>
              <w:t>.</w:t>
            </w:r>
          </w:p>
          <w:p w14:paraId="16CF6D96" w14:textId="77777777" w:rsidR="005870E3" w:rsidRDefault="005870E3" w:rsidP="005870E3">
            <w:pPr>
              <w:spacing w:after="0"/>
              <w:rPr>
                <w:rFonts w:eastAsia="PMingLiU"/>
                <w:iCs/>
                <w:lang w:eastAsia="zh-TW"/>
              </w:rPr>
            </w:pPr>
            <w:r w:rsidRPr="005870E3">
              <w:rPr>
                <w:rFonts w:eastAsia="PMingLiU"/>
                <w:iCs/>
                <w:sz w:val="18"/>
                <w:szCs w:val="18"/>
                <w:lang w:eastAsia="zh-TW"/>
              </w:rP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F8123D2" w14:textId="77777777" w:rsidR="00964406" w:rsidRDefault="00964406" w:rsidP="00596622">
      <w:pPr>
        <w:spacing w:before="240"/>
        <w:rPr>
          <w:rFonts w:eastAsiaTheme="minorEastAsia"/>
          <w:lang w:eastAsia="zh-CN"/>
        </w:rPr>
      </w:pPr>
      <w:r w:rsidRPr="00596622">
        <w:rPr>
          <w:rFonts w:eastAsiaTheme="minorEastAsia"/>
          <w:lang w:eastAsia="zh-CN"/>
        </w:rPr>
        <w:t>I</w:t>
      </w:r>
      <w:r w:rsidRPr="00596622">
        <w:rPr>
          <w:rFonts w:eastAsiaTheme="minorEastAsia" w:hint="eastAsia"/>
          <w:lang w:eastAsia="zh-CN"/>
        </w:rPr>
        <w:t xml:space="preserve">n RAN2 adhoc#2 </w:t>
      </w:r>
      <w:r w:rsidRPr="00596622">
        <w:rPr>
          <w:rFonts w:eastAsiaTheme="minorEastAsia"/>
          <w:lang w:eastAsia="zh-CN"/>
        </w:rPr>
        <w:t>meeting,</w:t>
      </w:r>
      <w:r w:rsidRPr="00596622">
        <w:rPr>
          <w:rFonts w:eastAsiaTheme="minorEastAsia" w:hint="eastAsia"/>
          <w:lang w:eastAsia="zh-CN"/>
        </w:rPr>
        <w:t xml:space="preserve"> the following agreement</w:t>
      </w:r>
      <w:r w:rsidR="002D3C7E" w:rsidRPr="00596622">
        <w:rPr>
          <w:rFonts w:eastAsiaTheme="minorEastAsia"/>
          <w:lang w:eastAsia="zh-CN"/>
        </w:rPr>
        <w:t>s on Msg3 based SI request method</w:t>
      </w:r>
      <w:r w:rsidR="002D3C7E" w:rsidRPr="00596622">
        <w:rPr>
          <w:rFonts w:eastAsiaTheme="minorEastAsia" w:hint="eastAsia"/>
          <w:lang w:eastAsia="zh-CN"/>
        </w:rPr>
        <w:t xml:space="preserve"> have</w:t>
      </w:r>
      <w:r w:rsidRPr="00596622">
        <w:rPr>
          <w:rFonts w:eastAsiaTheme="minorEastAsia" w:hint="eastAsia"/>
          <w:lang w:eastAsia="zh-CN"/>
        </w:rPr>
        <w:t xml:space="preserve"> been made:</w:t>
      </w:r>
    </w:p>
    <w:tbl>
      <w:tblPr>
        <w:tblStyle w:val="af3"/>
        <w:tblW w:w="0" w:type="auto"/>
        <w:tblLook w:val="04A0" w:firstRow="1" w:lastRow="0" w:firstColumn="1" w:lastColumn="0" w:noHBand="0" w:noVBand="1"/>
      </w:tblPr>
      <w:tblGrid>
        <w:gridCol w:w="9345"/>
      </w:tblGrid>
      <w:tr w:rsidR="00596622" w14:paraId="548EE387" w14:textId="77777777" w:rsidTr="00596622">
        <w:tc>
          <w:tcPr>
            <w:tcW w:w="9345" w:type="dxa"/>
          </w:tcPr>
          <w:p w14:paraId="6847E490"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Agreements for Msg3 based SI request method:</w:t>
            </w:r>
          </w:p>
          <w:p w14:paraId="291847C6"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 xml:space="preserve">1: </w:t>
            </w:r>
            <w:r w:rsidRPr="00396E3B">
              <w:rPr>
                <w:rFonts w:eastAsiaTheme="minorEastAsia"/>
                <w:sz w:val="18"/>
                <w:szCs w:val="18"/>
                <w:lang w:eastAsia="zh-CN"/>
              </w:rPr>
              <w:tab/>
              <w:t xml:space="preserve">UE determines successful Msg3 based on reception of Msg4 </w:t>
            </w:r>
          </w:p>
          <w:p w14:paraId="23863A24" w14:textId="77777777" w:rsidR="00596622" w:rsidRPr="00396E3B" w:rsidRDefault="00596622" w:rsidP="00596622">
            <w:pPr>
              <w:spacing w:after="0"/>
              <w:rPr>
                <w:rFonts w:eastAsiaTheme="minorEastAsia"/>
                <w:sz w:val="18"/>
                <w:szCs w:val="18"/>
                <w:lang w:eastAsia="zh-CN"/>
              </w:rPr>
            </w:pPr>
            <w:r w:rsidRPr="002B2D17">
              <w:rPr>
                <w:rFonts w:eastAsiaTheme="minorEastAsia"/>
                <w:sz w:val="18"/>
                <w:szCs w:val="18"/>
                <w:highlight w:val="yellow"/>
                <w:lang w:eastAsia="zh-CN"/>
              </w:rPr>
              <w:t>FFS Details of the Msg4 content used to confirm successful Msg3.</w:t>
            </w:r>
            <w:r w:rsidRPr="00396E3B">
              <w:rPr>
                <w:rFonts w:eastAsiaTheme="minorEastAsia"/>
                <w:sz w:val="18"/>
                <w:szCs w:val="18"/>
                <w:lang w:eastAsia="zh-CN"/>
              </w:rPr>
              <w:t xml:space="preserve"> To be discussed initially CP.</w:t>
            </w:r>
          </w:p>
          <w:p w14:paraId="6F714E4B"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2:</w:t>
            </w:r>
            <w:r w:rsidRPr="00396E3B">
              <w:rPr>
                <w:rFonts w:eastAsiaTheme="minorEastAsia"/>
                <w:sz w:val="18"/>
                <w:szCs w:val="18"/>
                <w:lang w:eastAsia="zh-CN"/>
              </w:rPr>
              <w:tab/>
              <w:t>Preamble(s) for SI request using Msg3 based Method are not reserved.</w:t>
            </w:r>
          </w:p>
          <w:p w14:paraId="68D57D91"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3:</w:t>
            </w:r>
            <w:r w:rsidRPr="00396E3B">
              <w:rPr>
                <w:rFonts w:eastAsiaTheme="minorEastAsia"/>
                <w:sz w:val="18"/>
                <w:szCs w:val="18"/>
                <w:lang w:eastAsia="zh-CN"/>
              </w:rPr>
              <w:tab/>
              <w:t>RRC signalling is used for SI request in Msg3.</w:t>
            </w:r>
          </w:p>
          <w:p w14:paraId="613F1A49" w14:textId="77777777" w:rsidR="00596622" w:rsidRPr="00396E3B" w:rsidRDefault="00596622" w:rsidP="00596622">
            <w:pPr>
              <w:spacing w:after="0"/>
              <w:rPr>
                <w:rFonts w:eastAsiaTheme="minorEastAsia"/>
                <w:sz w:val="18"/>
                <w:szCs w:val="18"/>
                <w:lang w:eastAsia="zh-CN"/>
              </w:rPr>
            </w:pPr>
            <w:r w:rsidRPr="00396E3B">
              <w:rPr>
                <w:rFonts w:eastAsiaTheme="minorEastAsia"/>
                <w:sz w:val="18"/>
                <w:szCs w:val="18"/>
                <w:lang w:eastAsia="zh-CN"/>
              </w:rPr>
              <w:t>FFS: RRC signalling how to indicate the requested SI/SIB details left to ASN.1 work.</w:t>
            </w:r>
          </w:p>
          <w:p w14:paraId="4CE050F7" w14:textId="77777777" w:rsidR="00596622" w:rsidRDefault="00596622" w:rsidP="00596622">
            <w:pPr>
              <w:spacing w:after="0"/>
              <w:rPr>
                <w:rFonts w:eastAsiaTheme="minorEastAsia"/>
                <w:lang w:eastAsia="zh-CN"/>
              </w:rPr>
            </w:pPr>
            <w:r w:rsidRPr="00396E3B">
              <w:rPr>
                <w:rFonts w:eastAsiaTheme="minorEastAsia"/>
                <w:sz w:val="18"/>
                <w:szCs w:val="18"/>
                <w:lang w:eastAsia="zh-CN"/>
              </w:rPr>
              <w:t>5:</w:t>
            </w:r>
            <w:r w:rsidRPr="00396E3B">
              <w:rPr>
                <w:rFonts w:eastAsiaTheme="minorEastAsia"/>
                <w:sz w:val="18"/>
                <w:szCs w:val="18"/>
                <w:lang w:eastAsia="zh-CN"/>
              </w:rPr>
              <w:tab/>
              <w:t>Temporary C-RNTI received in Msg2 is used for Msg4 reception</w:t>
            </w:r>
          </w:p>
        </w:tc>
      </w:tr>
    </w:tbl>
    <w:p w14:paraId="08BB9D0B" w14:textId="67EE07EE" w:rsidR="00964406" w:rsidRPr="00805C39" w:rsidRDefault="00AD26BE" w:rsidP="004038C2">
      <w:pPr>
        <w:spacing w:beforeLines="50" w:before="120" w:after="100" w:afterAutospacing="1"/>
        <w:jc w:val="both"/>
        <w:rPr>
          <w:rFonts w:eastAsiaTheme="minorEastAsia"/>
          <w:lang w:eastAsia="zh-CN"/>
        </w:rPr>
      </w:pPr>
      <w:r>
        <w:t xml:space="preserve">From </w:t>
      </w:r>
      <w:r w:rsidR="0091337B">
        <w:t>RAN2#99</w:t>
      </w:r>
      <w:r>
        <w:t xml:space="preserve"> meeting to RAN2#100 meeting, d</w:t>
      </w:r>
      <w:r w:rsidRPr="00AD26BE">
        <w:t>etails for msg3 based-SI request depend on CP discussions</w:t>
      </w:r>
      <w:r w:rsidR="00BA464A">
        <w:t xml:space="preserve">, but </w:t>
      </w:r>
      <w:r w:rsidR="006A0D80">
        <w:t>the topic</w:t>
      </w:r>
      <w:r w:rsidR="00BA464A">
        <w:t xml:space="preserve"> has not been discussed </w:t>
      </w:r>
      <w:r w:rsidR="006A0D80">
        <w:t>because of</w:t>
      </w:r>
      <w:r w:rsidR="00BA464A">
        <w:t xml:space="preserve"> </w:t>
      </w:r>
      <w:r w:rsidRPr="00AD26BE">
        <w:t xml:space="preserve">the prioritization of SI design in CP. </w:t>
      </w:r>
      <w:r w:rsidR="00964406">
        <w:rPr>
          <w:rFonts w:hint="eastAsia"/>
        </w:rPr>
        <w:t>In this contributio</w:t>
      </w:r>
      <w:r w:rsidR="00805C39">
        <w:rPr>
          <w:rFonts w:hint="eastAsia"/>
        </w:rPr>
        <w:t xml:space="preserve">n, we </w:t>
      </w:r>
      <w:r w:rsidR="002B2D17" w:rsidRPr="002B2D17">
        <w:t xml:space="preserve">further discuss the corresponding FFS and other remaining issues </w:t>
      </w:r>
      <w:r w:rsidR="00C14D1F">
        <w:t xml:space="preserve">mainly focusing on the additional indication and the details of Msg3/Msg4 for Msg3-based </w:t>
      </w:r>
      <w:r w:rsidR="006A0D80">
        <w:t xml:space="preserve">on demand </w:t>
      </w:r>
      <w:r w:rsidR="00C14D1F">
        <w:t>SI request case</w:t>
      </w:r>
      <w:r w:rsidR="002B2D17" w:rsidRPr="002B2D17">
        <w:t>.</w:t>
      </w:r>
      <w:r w:rsidR="002B2D17">
        <w:t xml:space="preserve"> </w:t>
      </w:r>
    </w:p>
    <w:p w14:paraId="20847129" w14:textId="007E8CEC" w:rsidR="00DC26F4" w:rsidRDefault="00DC26F4" w:rsidP="006C3731">
      <w:pPr>
        <w:pStyle w:val="1"/>
        <w:jc w:val="both"/>
        <w:rPr>
          <w:rFonts w:eastAsia="宋体" w:cs="Arial"/>
          <w:szCs w:val="36"/>
          <w:lang w:eastAsia="zh-CN"/>
        </w:rPr>
      </w:pPr>
      <w:r>
        <w:rPr>
          <w:rFonts w:eastAsia="宋体" w:cs="Arial" w:hint="eastAsia"/>
          <w:szCs w:val="36"/>
          <w:lang w:eastAsia="zh-CN"/>
        </w:rPr>
        <w:lastRenderedPageBreak/>
        <w:t>Discussions</w:t>
      </w:r>
    </w:p>
    <w:p w14:paraId="13F5F449" w14:textId="77777777" w:rsidR="00C14D1F" w:rsidRDefault="00C14D1F" w:rsidP="00C14D1F">
      <w:pPr>
        <w:pStyle w:val="2"/>
      </w:pPr>
      <w:r>
        <w:rPr>
          <w:rFonts w:hint="eastAsia"/>
        </w:rPr>
        <w:t>Additional Indication for On-Demand SI Request</w:t>
      </w:r>
    </w:p>
    <w:p w14:paraId="5DA94572" w14:textId="48734944" w:rsidR="00784F24" w:rsidRDefault="00B073BA" w:rsidP="00744F00">
      <w:pPr>
        <w:jc w:val="both"/>
        <w:rPr>
          <w:noProof/>
        </w:rPr>
      </w:pPr>
      <w:r>
        <w:rPr>
          <w:rFonts w:eastAsia="宋体"/>
          <w:lang w:eastAsia="zh-CN"/>
        </w:rPr>
        <w:t>According to the agreements from previous meetings</w:t>
      </w:r>
      <w:r>
        <w:rPr>
          <w:noProof/>
        </w:rPr>
        <w:t xml:space="preserve">, after </w:t>
      </w:r>
      <w:r w:rsidR="00E22552">
        <w:rPr>
          <w:noProof/>
        </w:rPr>
        <w:t xml:space="preserve">a </w:t>
      </w:r>
      <w:r>
        <w:rPr>
          <w:noProof/>
        </w:rPr>
        <w:t xml:space="preserve">UE receives the </w:t>
      </w:r>
      <w:r>
        <w:rPr>
          <w:rFonts w:eastAsia="宋体" w:hint="eastAsia"/>
          <w:lang w:eastAsia="zh-CN"/>
        </w:rPr>
        <w:t>acknowledge</w:t>
      </w:r>
      <w:r w:rsidR="004E42D8">
        <w:rPr>
          <w:rFonts w:eastAsia="宋体"/>
          <w:lang w:eastAsia="zh-CN"/>
        </w:rPr>
        <w:t>ment</w:t>
      </w:r>
      <w:r>
        <w:rPr>
          <w:rFonts w:eastAsia="宋体"/>
          <w:lang w:eastAsia="zh-CN"/>
        </w:rPr>
        <w:t xml:space="preserve"> of </w:t>
      </w:r>
      <w:r>
        <w:rPr>
          <w:rFonts w:eastAsia="宋体" w:hint="eastAsia"/>
          <w:lang w:eastAsia="zh-CN"/>
        </w:rPr>
        <w:t xml:space="preserve">a specific </w:t>
      </w:r>
      <w:r>
        <w:rPr>
          <w:rFonts w:eastAsia="宋体"/>
          <w:lang w:eastAsia="zh-CN"/>
        </w:rPr>
        <w:t>SI request (Msg1 or Msg3</w:t>
      </w:r>
      <w:r w:rsidR="004E42D8">
        <w:rPr>
          <w:rFonts w:eastAsia="宋体"/>
          <w:lang w:eastAsia="zh-CN"/>
        </w:rPr>
        <w:t xml:space="preserve"> based SI request</w:t>
      </w:r>
      <w:r>
        <w:rPr>
          <w:rFonts w:eastAsia="宋体"/>
          <w:lang w:eastAsia="zh-CN"/>
        </w:rPr>
        <w:t>)</w:t>
      </w:r>
      <w:r w:rsidR="004E42D8">
        <w:rPr>
          <w:rFonts w:eastAsia="宋体"/>
          <w:lang w:eastAsia="zh-CN"/>
        </w:rPr>
        <w:t>,</w:t>
      </w:r>
      <w:r w:rsidR="004E42D8" w:rsidRPr="004E42D8">
        <w:rPr>
          <w:rFonts w:eastAsia="宋体" w:hint="eastAsia"/>
          <w:noProof/>
          <w:lang w:eastAsia="zh-CN"/>
        </w:rPr>
        <w:t xml:space="preserve"> </w:t>
      </w:r>
      <w:r w:rsidR="00E22552">
        <w:rPr>
          <w:rFonts w:eastAsia="宋体"/>
          <w:noProof/>
          <w:lang w:eastAsia="zh-CN"/>
        </w:rPr>
        <w:t xml:space="preserve">the UE </w:t>
      </w:r>
      <w:r w:rsidR="004E42D8">
        <w:rPr>
          <w:noProof/>
        </w:rPr>
        <w:t>monitors one or multiple SI windows</w:t>
      </w:r>
      <w:r w:rsidR="00E22552">
        <w:rPr>
          <w:noProof/>
        </w:rPr>
        <w:t xml:space="preserve"> untill it </w:t>
      </w:r>
      <w:r w:rsidR="004E42D8">
        <w:rPr>
          <w:noProof/>
        </w:rPr>
        <w:t>acquire</w:t>
      </w:r>
      <w:r w:rsidR="00E22552">
        <w:rPr>
          <w:noProof/>
        </w:rPr>
        <w:t>s</w:t>
      </w:r>
      <w:r w:rsidR="004E42D8">
        <w:rPr>
          <w:noProof/>
        </w:rPr>
        <w:t xml:space="preserve"> the requested </w:t>
      </w:r>
      <w:r w:rsidR="00E22552">
        <w:rPr>
          <w:noProof/>
        </w:rPr>
        <w:t xml:space="preserve">on-demand </w:t>
      </w:r>
      <w:r w:rsidR="004E42D8">
        <w:rPr>
          <w:noProof/>
        </w:rPr>
        <w:t xml:space="preserve">SI. </w:t>
      </w:r>
      <w:r w:rsidR="00DF0E8C">
        <w:rPr>
          <w:noProof/>
        </w:rPr>
        <w:t xml:space="preserve">The network may or may not indicate </w:t>
      </w:r>
      <w:r w:rsidR="0007401B">
        <w:rPr>
          <w:noProof/>
        </w:rPr>
        <w:t xml:space="preserve">in RMSI </w:t>
      </w:r>
      <w:r w:rsidR="00DF0E8C">
        <w:rPr>
          <w:noProof/>
        </w:rPr>
        <w:t xml:space="preserve">whether a requested SI is actually being broadcasted. We distinguish two cases next:  </w:t>
      </w:r>
    </w:p>
    <w:p w14:paraId="41DA17B5" w14:textId="77777777" w:rsidR="00496B4F" w:rsidRPr="00496B4F" w:rsidRDefault="00496B4F"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496B4F">
        <w:rPr>
          <w:rFonts w:ascii="Times New Roman" w:eastAsiaTheme="minorEastAsia" w:hAnsi="Times New Roman"/>
          <w:sz w:val="20"/>
          <w:szCs w:val="20"/>
          <w:lang w:val="en-US" w:eastAsia="zh-CN"/>
        </w:rPr>
        <w:t xml:space="preserve">Without the additional indication in </w:t>
      </w:r>
      <w:r w:rsidR="003F1C6F">
        <w:rPr>
          <w:rFonts w:ascii="Times New Roman" w:eastAsiaTheme="minorEastAsia" w:hAnsi="Times New Roman"/>
          <w:sz w:val="20"/>
          <w:szCs w:val="20"/>
          <w:lang w:val="en-US" w:eastAsia="zh-CN"/>
        </w:rPr>
        <w:t>R</w:t>
      </w:r>
      <w:r w:rsidRPr="00496B4F">
        <w:rPr>
          <w:rFonts w:ascii="Times New Roman" w:eastAsiaTheme="minorEastAsia" w:hAnsi="Times New Roman"/>
          <w:sz w:val="20"/>
          <w:szCs w:val="20"/>
          <w:lang w:val="en-US" w:eastAsia="zh-CN"/>
        </w:rPr>
        <w:t>MSI</w:t>
      </w:r>
    </w:p>
    <w:p w14:paraId="66CC46CE" w14:textId="5F576634" w:rsidR="00B073BA" w:rsidRDefault="0007401B" w:rsidP="00744F00">
      <w:pPr>
        <w:jc w:val="both"/>
        <w:rPr>
          <w:rFonts w:eastAsia="宋体"/>
          <w:lang w:eastAsia="zh-CN"/>
        </w:rPr>
      </w:pPr>
      <w:r>
        <w:rPr>
          <w:noProof/>
        </w:rPr>
        <w:t>T</w:t>
      </w:r>
      <w:r w:rsidR="004E42D8" w:rsidRPr="00CD0519">
        <w:rPr>
          <w:noProof/>
        </w:rPr>
        <w:t>he gNB may not brodc</w:t>
      </w:r>
      <w:r w:rsidR="000F2CAF">
        <w:rPr>
          <w:noProof/>
        </w:rPr>
        <w:t>a</w:t>
      </w:r>
      <w:r w:rsidR="004E42D8" w:rsidRPr="00CD0519">
        <w:rPr>
          <w:noProof/>
        </w:rPr>
        <w:t xml:space="preserve">st the SI </w:t>
      </w:r>
      <w:r w:rsidR="004E42D8">
        <w:rPr>
          <w:noProof/>
        </w:rPr>
        <w:t>immediately</w:t>
      </w:r>
      <w:r w:rsidR="004E42D8" w:rsidRPr="00CD0519">
        <w:rPr>
          <w:noProof/>
        </w:rPr>
        <w:t xml:space="preserve"> even though it </w:t>
      </w:r>
      <w:r w:rsidR="004E42D8">
        <w:rPr>
          <w:noProof/>
        </w:rPr>
        <w:t>has rece</w:t>
      </w:r>
      <w:r w:rsidR="00407AC8">
        <w:rPr>
          <w:noProof/>
        </w:rPr>
        <w:t>i</w:t>
      </w:r>
      <w:r w:rsidR="004E42D8">
        <w:rPr>
          <w:noProof/>
        </w:rPr>
        <w:t>ved the SI request successfully</w:t>
      </w:r>
      <w:r>
        <w:rPr>
          <w:noProof/>
        </w:rPr>
        <w:t>.</w:t>
      </w:r>
      <w:r w:rsidR="004E42D8">
        <w:rPr>
          <w:noProof/>
        </w:rPr>
        <w:t xml:space="preserve"> </w:t>
      </w:r>
      <w:r>
        <w:rPr>
          <w:noProof/>
        </w:rPr>
        <w:t xml:space="preserve">So </w:t>
      </w:r>
      <w:r w:rsidR="004E42D8">
        <w:rPr>
          <w:noProof/>
        </w:rPr>
        <w:t xml:space="preserve">a UE which </w:t>
      </w:r>
      <w:r w:rsidR="006A1A73">
        <w:rPr>
          <w:noProof/>
        </w:rPr>
        <w:t xml:space="preserve">has sent </w:t>
      </w:r>
      <w:r w:rsidR="000F2CAF">
        <w:rPr>
          <w:noProof/>
        </w:rPr>
        <w:t xml:space="preserve">an </w:t>
      </w:r>
      <w:r w:rsidR="006A1A73">
        <w:rPr>
          <w:noProof/>
        </w:rPr>
        <w:t xml:space="preserve">SI request </w:t>
      </w:r>
      <w:r w:rsidR="004E42D8">
        <w:rPr>
          <w:noProof/>
        </w:rPr>
        <w:t>need</w:t>
      </w:r>
      <w:r>
        <w:rPr>
          <w:rFonts w:asciiTheme="minorEastAsia" w:eastAsiaTheme="minorEastAsia" w:hAnsiTheme="minorEastAsia"/>
          <w:noProof/>
          <w:lang w:eastAsia="zh-CN"/>
        </w:rPr>
        <w:t>s</w:t>
      </w:r>
      <w:r w:rsidR="004E42D8">
        <w:rPr>
          <w:noProof/>
        </w:rPr>
        <w:t xml:space="preserve"> to monitor every PDCCH subframe in the </w:t>
      </w:r>
      <w:r w:rsidR="004E42D8">
        <w:t>SI window of requested SI</w:t>
      </w:r>
      <w:r w:rsidR="004E42D8" w:rsidRPr="00515E3C">
        <w:t xml:space="preserve"> in one or more SI periods</w:t>
      </w:r>
      <w:r w:rsidR="004E42D8">
        <w:rPr>
          <w:noProof/>
        </w:rPr>
        <w:t xml:space="preserve"> until</w:t>
      </w:r>
      <w:r w:rsidR="004E42D8">
        <w:rPr>
          <w:rFonts w:eastAsia="宋体" w:hint="eastAsia"/>
          <w:noProof/>
          <w:lang w:eastAsia="zh-CN"/>
        </w:rPr>
        <w:t xml:space="preserve"> it</w:t>
      </w:r>
      <w:r w:rsidR="004E42D8">
        <w:rPr>
          <w:noProof/>
        </w:rPr>
        <w:t xml:space="preserve"> </w:t>
      </w:r>
      <w:r w:rsidR="00110001">
        <w:rPr>
          <w:noProof/>
        </w:rPr>
        <w:t xml:space="preserve">receives </w:t>
      </w:r>
      <w:r w:rsidR="004E42D8">
        <w:rPr>
          <w:noProof/>
        </w:rPr>
        <w:t>the SI message</w:t>
      </w:r>
      <w:r>
        <w:rPr>
          <w:noProof/>
        </w:rPr>
        <w:t>.</w:t>
      </w:r>
      <w:r w:rsidR="006A1A73">
        <w:rPr>
          <w:noProof/>
        </w:rPr>
        <w:t xml:space="preserve"> </w:t>
      </w:r>
      <w:r>
        <w:rPr>
          <w:noProof/>
        </w:rPr>
        <w:t xml:space="preserve">Unnecessary </w:t>
      </w:r>
      <w:r w:rsidR="00AF78BC">
        <w:rPr>
          <w:noProof/>
        </w:rPr>
        <w:t>PDCCH monitoring</w:t>
      </w:r>
      <w:r w:rsidR="000F2CAF">
        <w:rPr>
          <w:noProof/>
        </w:rPr>
        <w:t xml:space="preserve"> </w:t>
      </w:r>
      <w:r>
        <w:rPr>
          <w:noProof/>
        </w:rPr>
        <w:t xml:space="preserve">is undesirable since it </w:t>
      </w:r>
      <w:r w:rsidR="00AF78BC">
        <w:rPr>
          <w:noProof/>
        </w:rPr>
        <w:t xml:space="preserve">consumes </w:t>
      </w:r>
      <w:r>
        <w:rPr>
          <w:noProof/>
        </w:rPr>
        <w:t>the</w:t>
      </w:r>
      <w:r w:rsidR="00AF78BC">
        <w:rPr>
          <w:noProof/>
        </w:rPr>
        <w:t xml:space="preserve"> UE’s power consumption. Moreover, </w:t>
      </w:r>
      <w:r w:rsidR="006A1A73">
        <w:rPr>
          <w:noProof/>
        </w:rPr>
        <w:t>a</w:t>
      </w:r>
      <w:r w:rsidR="00721B7C">
        <w:rPr>
          <w:noProof/>
        </w:rPr>
        <w:t>n</w:t>
      </w:r>
      <w:r w:rsidR="006A1A73">
        <w:rPr>
          <w:noProof/>
        </w:rPr>
        <w:t xml:space="preserve"> </w:t>
      </w:r>
      <w:r w:rsidR="00721B7C">
        <w:rPr>
          <w:noProof/>
        </w:rPr>
        <w:t xml:space="preserve">incoming </w:t>
      </w:r>
      <w:r w:rsidR="006A1A73">
        <w:rPr>
          <w:noProof/>
        </w:rPr>
        <w:t>UE always need</w:t>
      </w:r>
      <w:r w:rsidR="00110001">
        <w:rPr>
          <w:noProof/>
        </w:rPr>
        <w:t>s</w:t>
      </w:r>
      <w:r w:rsidR="006A1A73">
        <w:rPr>
          <w:noProof/>
        </w:rPr>
        <w:t xml:space="preserve"> to </w:t>
      </w:r>
      <w:r w:rsidR="006A1A73" w:rsidRPr="00721B7C">
        <w:rPr>
          <w:noProof/>
        </w:rPr>
        <w:t xml:space="preserve">send </w:t>
      </w:r>
      <w:r w:rsidR="000F2CAF">
        <w:rPr>
          <w:noProof/>
        </w:rPr>
        <w:t>an</w:t>
      </w:r>
      <w:r w:rsidR="000F2CAF" w:rsidRPr="00721B7C">
        <w:rPr>
          <w:noProof/>
        </w:rPr>
        <w:t xml:space="preserve"> </w:t>
      </w:r>
      <w:r w:rsidR="006A1A73" w:rsidRPr="00721B7C">
        <w:rPr>
          <w:noProof/>
        </w:rPr>
        <w:t>SI request</w:t>
      </w:r>
      <w:r w:rsidR="004C083D">
        <w:rPr>
          <w:noProof/>
        </w:rPr>
        <w:t>, because it doesn’t know whether the requested SI is being broadcasted</w:t>
      </w:r>
      <w:r w:rsidR="00407AC8">
        <w:rPr>
          <w:rFonts w:eastAsia="宋体"/>
          <w:noProof/>
          <w:lang w:eastAsia="zh-CN"/>
        </w:rPr>
        <w:t>.</w:t>
      </w:r>
      <w:r w:rsidR="00857ED6">
        <w:rPr>
          <w:rFonts w:eastAsia="宋体"/>
          <w:noProof/>
          <w:lang w:eastAsia="zh-CN"/>
        </w:rPr>
        <w:t xml:space="preserve"> </w:t>
      </w:r>
      <w:r w:rsidR="00407AC8">
        <w:rPr>
          <w:lang w:val="en-US"/>
        </w:rPr>
        <w:t xml:space="preserve">As </w:t>
      </w:r>
      <w:r w:rsidR="00110001">
        <w:rPr>
          <w:lang w:val="en-US"/>
        </w:rPr>
        <w:t>a result,</w:t>
      </w:r>
      <w:r w:rsidR="00721B7C">
        <w:rPr>
          <w:lang w:val="en-US"/>
        </w:rPr>
        <w:t xml:space="preserve"> unnecessary</w:t>
      </w:r>
      <w:r w:rsidR="00857ED6" w:rsidRPr="00DD138C">
        <w:rPr>
          <w:lang w:val="en-US"/>
        </w:rPr>
        <w:t xml:space="preserve"> </w:t>
      </w:r>
      <w:r w:rsidR="00857ED6" w:rsidRPr="00DD138C">
        <w:rPr>
          <w:rFonts w:eastAsia="宋体"/>
          <w:lang w:eastAsia="zh-CN"/>
        </w:rPr>
        <w:t>SI request</w:t>
      </w:r>
      <w:r w:rsidR="00857ED6">
        <w:rPr>
          <w:rFonts w:eastAsia="宋体"/>
          <w:lang w:eastAsia="zh-CN"/>
        </w:rPr>
        <w:t xml:space="preserve"> </w:t>
      </w:r>
      <w:r w:rsidR="00AF78BC">
        <w:rPr>
          <w:rFonts w:eastAsia="宋体"/>
          <w:lang w:eastAsia="zh-CN"/>
        </w:rPr>
        <w:t xml:space="preserve">is triggered </w:t>
      </w:r>
      <w:r w:rsidR="00857ED6">
        <w:rPr>
          <w:rFonts w:eastAsia="宋体"/>
          <w:lang w:eastAsia="zh-CN"/>
        </w:rPr>
        <w:t>and</w:t>
      </w:r>
      <w:r w:rsidR="00857ED6">
        <w:rPr>
          <w:lang w:val="en-US"/>
        </w:rPr>
        <w:t xml:space="preserve"> </w:t>
      </w:r>
      <w:r w:rsidR="00857ED6">
        <w:rPr>
          <w:rFonts w:eastAsia="宋体" w:hint="eastAsia"/>
          <w:lang w:val="en-US" w:eastAsia="zh-CN"/>
        </w:rPr>
        <w:t>UE</w:t>
      </w:r>
      <w:r w:rsidR="00857ED6">
        <w:rPr>
          <w:rFonts w:eastAsia="宋体"/>
          <w:lang w:val="en-US" w:eastAsia="zh-CN"/>
        </w:rPr>
        <w:t>’</w:t>
      </w:r>
      <w:r w:rsidR="00110001">
        <w:rPr>
          <w:rFonts w:eastAsia="宋体"/>
          <w:lang w:val="en-US" w:eastAsia="zh-CN"/>
        </w:rPr>
        <w:t>s</w:t>
      </w:r>
      <w:r w:rsidR="00857ED6">
        <w:rPr>
          <w:rFonts w:eastAsia="宋体" w:hint="eastAsia"/>
          <w:lang w:val="en-US" w:eastAsia="zh-CN"/>
        </w:rPr>
        <w:t xml:space="preserve"> power consumption</w:t>
      </w:r>
      <w:r w:rsidR="00110001">
        <w:rPr>
          <w:rFonts w:eastAsia="宋体"/>
          <w:lang w:val="en-US" w:eastAsia="zh-CN"/>
        </w:rPr>
        <w:t xml:space="preserve"> </w:t>
      </w:r>
      <w:r w:rsidR="00AF78BC">
        <w:rPr>
          <w:rFonts w:eastAsia="宋体"/>
          <w:lang w:val="en-US" w:eastAsia="zh-CN"/>
        </w:rPr>
        <w:t>is</w:t>
      </w:r>
      <w:r w:rsidR="00110001">
        <w:rPr>
          <w:rFonts w:eastAsia="宋体"/>
          <w:lang w:val="en-US" w:eastAsia="zh-CN"/>
        </w:rPr>
        <w:t xml:space="preserve"> increased</w:t>
      </w:r>
      <w:r w:rsidR="00857ED6">
        <w:rPr>
          <w:rFonts w:eastAsia="宋体"/>
          <w:lang w:eastAsia="zh-CN"/>
        </w:rPr>
        <w:t>.</w:t>
      </w:r>
    </w:p>
    <w:p w14:paraId="45C534B0" w14:textId="4A4B69DE" w:rsidR="00B073BA" w:rsidRPr="00013E69" w:rsidRDefault="00B073BA" w:rsidP="00744F00">
      <w:pPr>
        <w:jc w:val="both"/>
        <w:rPr>
          <w:rFonts w:eastAsia="宋体"/>
          <w:b/>
          <w:i/>
          <w:noProof/>
          <w:lang w:eastAsia="zh-CN"/>
        </w:rPr>
      </w:pPr>
      <w:r w:rsidRPr="009A6C06">
        <w:rPr>
          <w:rFonts w:eastAsia="宋体"/>
          <w:b/>
          <w:i/>
          <w:lang w:eastAsia="zh-CN"/>
        </w:rPr>
        <w:t>O</w:t>
      </w:r>
      <w:r w:rsidRPr="009A6C06">
        <w:rPr>
          <w:rFonts w:eastAsia="宋体" w:hint="eastAsia"/>
          <w:b/>
          <w:i/>
          <w:lang w:eastAsia="zh-CN"/>
        </w:rPr>
        <w:t xml:space="preserve">bservation1: </w:t>
      </w:r>
      <w:r w:rsidR="00770215">
        <w:rPr>
          <w:rFonts w:eastAsia="宋体"/>
          <w:b/>
          <w:i/>
          <w:lang w:eastAsia="zh-CN"/>
        </w:rPr>
        <w:t xml:space="preserve">In the absence of </w:t>
      </w:r>
      <w:r w:rsidRPr="009A6C06">
        <w:rPr>
          <w:rFonts w:eastAsia="宋体" w:hint="eastAsia"/>
          <w:b/>
          <w:i/>
          <w:lang w:eastAsia="zh-CN"/>
        </w:rPr>
        <w:t xml:space="preserve">additional indication </w:t>
      </w:r>
      <w:r>
        <w:rPr>
          <w:rFonts w:eastAsia="宋体" w:hint="eastAsia"/>
          <w:b/>
          <w:i/>
          <w:lang w:eastAsia="zh-CN"/>
        </w:rPr>
        <w:t xml:space="preserve">in </w:t>
      </w:r>
      <w:r w:rsidR="003F1C6F">
        <w:rPr>
          <w:rFonts w:eastAsia="宋体"/>
          <w:b/>
          <w:i/>
          <w:lang w:eastAsia="zh-CN"/>
        </w:rPr>
        <w:t>R</w:t>
      </w:r>
      <w:r>
        <w:rPr>
          <w:rFonts w:eastAsia="宋体" w:hint="eastAsia"/>
          <w:b/>
          <w:i/>
          <w:lang w:eastAsia="zh-CN"/>
        </w:rPr>
        <w:t>MSI</w:t>
      </w:r>
      <w:r w:rsidR="00770215">
        <w:rPr>
          <w:rFonts w:eastAsia="宋体"/>
          <w:b/>
          <w:i/>
          <w:lang w:eastAsia="zh-CN"/>
        </w:rPr>
        <w:t xml:space="preserve"> regarding the broadcasting of an on demand SI</w:t>
      </w:r>
      <w:r w:rsidRPr="009A6C06">
        <w:rPr>
          <w:rFonts w:eastAsia="宋体" w:hint="eastAsia"/>
          <w:b/>
          <w:i/>
          <w:lang w:eastAsia="zh-CN"/>
        </w:rPr>
        <w:t>,</w:t>
      </w:r>
      <w:r w:rsidR="00F650DB" w:rsidRPr="00F650DB">
        <w:t xml:space="preserve"> </w:t>
      </w:r>
      <w:r w:rsidR="00F650DB" w:rsidRPr="00F650DB">
        <w:rPr>
          <w:rFonts w:eastAsia="宋体"/>
          <w:b/>
          <w:i/>
          <w:lang w:eastAsia="zh-CN"/>
        </w:rPr>
        <w:t xml:space="preserve">UE’s power consumption </w:t>
      </w:r>
      <w:r w:rsidR="00F650DB">
        <w:rPr>
          <w:rFonts w:eastAsia="宋体"/>
          <w:b/>
          <w:i/>
          <w:lang w:eastAsia="zh-CN"/>
        </w:rPr>
        <w:t xml:space="preserve">and </w:t>
      </w:r>
      <w:r w:rsidR="00F650DB" w:rsidRPr="00F650DB">
        <w:rPr>
          <w:rFonts w:eastAsia="宋体"/>
          <w:b/>
          <w:i/>
          <w:lang w:eastAsia="zh-CN"/>
        </w:rPr>
        <w:t xml:space="preserve">unnecessary SI requests </w:t>
      </w:r>
      <w:r w:rsidR="00F650DB">
        <w:rPr>
          <w:rFonts w:eastAsia="宋体"/>
          <w:b/>
          <w:i/>
          <w:lang w:eastAsia="zh-CN"/>
        </w:rPr>
        <w:t>can</w:t>
      </w:r>
      <w:r w:rsidR="00F650DB" w:rsidRPr="00F650DB">
        <w:rPr>
          <w:rFonts w:eastAsia="宋体"/>
          <w:b/>
          <w:i/>
          <w:lang w:eastAsia="zh-CN"/>
        </w:rPr>
        <w:t xml:space="preserve"> be increased</w:t>
      </w:r>
      <w:r w:rsidRPr="009A6C06">
        <w:rPr>
          <w:b/>
          <w:i/>
          <w:noProof/>
        </w:rPr>
        <w:t>.</w:t>
      </w:r>
    </w:p>
    <w:p w14:paraId="39831456" w14:textId="77777777" w:rsidR="00496B4F" w:rsidRPr="00496B4F" w:rsidRDefault="00496B4F"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496B4F">
        <w:rPr>
          <w:rFonts w:ascii="Times New Roman" w:eastAsiaTheme="minorEastAsia" w:hAnsi="Times New Roman"/>
          <w:sz w:val="20"/>
          <w:szCs w:val="20"/>
          <w:lang w:val="en-US" w:eastAsia="zh-CN"/>
        </w:rPr>
        <w:t xml:space="preserve">With the additional indication in </w:t>
      </w:r>
      <w:r w:rsidR="003F1C6F">
        <w:rPr>
          <w:rFonts w:ascii="Times New Roman" w:eastAsiaTheme="minorEastAsia" w:hAnsi="Times New Roman"/>
          <w:sz w:val="20"/>
          <w:szCs w:val="20"/>
          <w:lang w:val="en-US" w:eastAsia="zh-CN"/>
        </w:rPr>
        <w:t>R</w:t>
      </w:r>
      <w:r w:rsidRPr="00496B4F">
        <w:rPr>
          <w:rFonts w:ascii="Times New Roman" w:eastAsiaTheme="minorEastAsia" w:hAnsi="Times New Roman"/>
          <w:sz w:val="20"/>
          <w:szCs w:val="20"/>
          <w:lang w:val="en-US" w:eastAsia="zh-CN"/>
        </w:rPr>
        <w:t>MSI</w:t>
      </w:r>
    </w:p>
    <w:p w14:paraId="74AFFD42" w14:textId="34A99E45" w:rsidR="00B073BA" w:rsidRDefault="00013E69" w:rsidP="00744F00">
      <w:pPr>
        <w:jc w:val="both"/>
        <w:rPr>
          <w:rFonts w:eastAsia="宋体"/>
          <w:lang w:eastAsia="zh-CN"/>
        </w:rPr>
      </w:pPr>
      <w:r>
        <w:rPr>
          <w:rFonts w:eastAsia="宋体"/>
          <w:noProof/>
          <w:lang w:eastAsia="zh-CN"/>
        </w:rPr>
        <w:t>If there is an</w:t>
      </w:r>
      <w:r w:rsidR="00B073BA">
        <w:rPr>
          <w:rFonts w:eastAsia="宋体" w:hint="eastAsia"/>
          <w:noProof/>
          <w:lang w:eastAsia="zh-CN"/>
        </w:rPr>
        <w:t xml:space="preserve"> additional indication, </w:t>
      </w:r>
      <w:r w:rsidR="002B4594">
        <w:rPr>
          <w:rFonts w:eastAsia="宋体"/>
          <w:noProof/>
          <w:lang w:eastAsia="zh-CN"/>
        </w:rPr>
        <w:t>before a UE sends a</w:t>
      </w:r>
      <w:r w:rsidR="002B4594" w:rsidRPr="00050723">
        <w:rPr>
          <w:rFonts w:eastAsia="宋体" w:hint="eastAsia"/>
          <w:noProof/>
          <w:lang w:eastAsia="zh-CN"/>
        </w:rPr>
        <w:t xml:space="preserve"> SI request</w:t>
      </w:r>
      <w:r w:rsidR="002B4594">
        <w:rPr>
          <w:rFonts w:eastAsia="宋体"/>
          <w:noProof/>
          <w:lang w:eastAsia="zh-CN"/>
        </w:rPr>
        <w:t xml:space="preserve"> or start</w:t>
      </w:r>
      <w:r w:rsidR="00407AC8">
        <w:rPr>
          <w:rFonts w:eastAsia="宋体"/>
          <w:noProof/>
          <w:lang w:eastAsia="zh-CN"/>
        </w:rPr>
        <w:t>s</w:t>
      </w:r>
      <w:r w:rsidR="002B4594">
        <w:rPr>
          <w:rFonts w:eastAsia="宋体"/>
          <w:noProof/>
          <w:lang w:eastAsia="zh-CN"/>
        </w:rPr>
        <w:t xml:space="preserve"> to receive a required SI,</w:t>
      </w:r>
      <w:r w:rsidR="002B4594">
        <w:rPr>
          <w:noProof/>
        </w:rPr>
        <w:t xml:space="preserve"> it</w:t>
      </w:r>
      <w:r w:rsidR="00B073BA">
        <w:rPr>
          <w:noProof/>
        </w:rPr>
        <w:t xml:space="preserve"> </w:t>
      </w:r>
      <w:r w:rsidR="00B073BA">
        <w:rPr>
          <w:rFonts w:eastAsia="宋体" w:hint="eastAsia"/>
          <w:noProof/>
          <w:lang w:eastAsia="zh-CN"/>
        </w:rPr>
        <w:t xml:space="preserve">could </w:t>
      </w:r>
      <w:r w:rsidR="00B073BA">
        <w:rPr>
          <w:noProof/>
        </w:rPr>
        <w:t xml:space="preserve">first check </w:t>
      </w:r>
      <w:r w:rsidR="00B073BA">
        <w:rPr>
          <w:rFonts w:eastAsia="宋体" w:hint="eastAsia"/>
          <w:noProof/>
          <w:lang w:eastAsia="zh-CN"/>
        </w:rPr>
        <w:t xml:space="preserve">whether the </w:t>
      </w:r>
      <w:r w:rsidR="002B4594">
        <w:rPr>
          <w:rFonts w:eastAsia="宋体"/>
          <w:noProof/>
          <w:lang w:eastAsia="zh-CN"/>
        </w:rPr>
        <w:t>corresponding</w:t>
      </w:r>
      <w:r w:rsidR="00B073BA" w:rsidRPr="00050723">
        <w:rPr>
          <w:rFonts w:eastAsia="宋体" w:hint="eastAsia"/>
          <w:noProof/>
          <w:lang w:eastAsia="zh-CN"/>
        </w:rPr>
        <w:t xml:space="preserve"> SI</w:t>
      </w:r>
      <w:r w:rsidR="00B073BA" w:rsidRPr="00050723">
        <w:rPr>
          <w:noProof/>
        </w:rPr>
        <w:t xml:space="preserve"> </w:t>
      </w:r>
      <w:r w:rsidR="00B073BA" w:rsidRPr="00050723">
        <w:rPr>
          <w:rFonts w:eastAsia="宋体" w:hint="eastAsia"/>
          <w:noProof/>
          <w:lang w:eastAsia="zh-CN"/>
        </w:rPr>
        <w:t xml:space="preserve">is </w:t>
      </w:r>
      <w:r w:rsidR="00B073BA" w:rsidRPr="00050723">
        <w:rPr>
          <w:rFonts w:eastAsia="宋体"/>
          <w:noProof/>
          <w:lang w:eastAsia="zh-CN"/>
        </w:rPr>
        <w:t>being broadcasted</w:t>
      </w:r>
      <w:r w:rsidR="00407AC8">
        <w:rPr>
          <w:rFonts w:eastAsia="宋体"/>
          <w:noProof/>
          <w:lang w:eastAsia="zh-CN"/>
        </w:rPr>
        <w:t>.</w:t>
      </w:r>
      <w:r w:rsidR="0023688C">
        <w:rPr>
          <w:rFonts w:eastAsia="宋体"/>
          <w:noProof/>
          <w:lang w:eastAsia="zh-CN"/>
        </w:rPr>
        <w:t xml:space="preserve"> </w:t>
      </w:r>
      <w:r w:rsidR="00407AC8">
        <w:rPr>
          <w:rFonts w:eastAsia="宋体"/>
          <w:noProof/>
          <w:lang w:eastAsia="zh-CN"/>
        </w:rPr>
        <w:t>T</w:t>
      </w:r>
      <w:r w:rsidR="002B4594">
        <w:rPr>
          <w:rFonts w:eastAsia="宋体"/>
          <w:noProof/>
          <w:lang w:eastAsia="zh-CN"/>
        </w:rPr>
        <w:t>he</w:t>
      </w:r>
      <w:r w:rsidR="00407AC8">
        <w:rPr>
          <w:rFonts w:eastAsia="宋体"/>
          <w:noProof/>
          <w:lang w:eastAsia="zh-CN"/>
        </w:rPr>
        <w:t>n,</w:t>
      </w:r>
      <w:r w:rsidR="00724A60">
        <w:rPr>
          <w:rFonts w:eastAsia="宋体"/>
          <w:noProof/>
          <w:lang w:eastAsia="zh-CN"/>
        </w:rPr>
        <w:t xml:space="preserve"> </w:t>
      </w:r>
      <w:r w:rsidR="002B4594">
        <w:rPr>
          <w:rFonts w:eastAsia="宋体"/>
          <w:noProof/>
          <w:lang w:eastAsia="zh-CN"/>
        </w:rPr>
        <w:t xml:space="preserve">unnecessary </w:t>
      </w:r>
      <w:r w:rsidR="0023688C" w:rsidRPr="00DD138C">
        <w:rPr>
          <w:rFonts w:eastAsia="宋体"/>
          <w:noProof/>
          <w:lang w:eastAsia="zh-CN"/>
        </w:rPr>
        <w:t>SI requests</w:t>
      </w:r>
      <w:r w:rsidR="0023688C">
        <w:rPr>
          <w:rFonts w:eastAsia="宋体"/>
          <w:noProof/>
          <w:lang w:eastAsia="zh-CN"/>
        </w:rPr>
        <w:t xml:space="preserve"> and</w:t>
      </w:r>
      <w:r w:rsidR="0023688C" w:rsidRPr="00DD138C">
        <w:rPr>
          <w:rFonts w:eastAsia="宋体"/>
          <w:noProof/>
          <w:lang w:eastAsia="zh-CN"/>
        </w:rPr>
        <w:t xml:space="preserve"> </w:t>
      </w:r>
      <w:r w:rsidR="0023688C">
        <w:rPr>
          <w:rFonts w:eastAsia="宋体"/>
          <w:noProof/>
          <w:lang w:eastAsia="zh-CN"/>
        </w:rPr>
        <w:t xml:space="preserve">UE’s </w:t>
      </w:r>
      <w:r w:rsidR="0023688C" w:rsidRPr="00E315FA">
        <w:rPr>
          <w:rFonts w:eastAsia="宋体"/>
          <w:noProof/>
          <w:lang w:eastAsia="zh-CN"/>
        </w:rPr>
        <w:t xml:space="preserve">power consumption </w:t>
      </w:r>
      <w:r w:rsidR="00724A60">
        <w:rPr>
          <w:rFonts w:eastAsia="宋体"/>
          <w:noProof/>
          <w:lang w:eastAsia="zh-CN"/>
        </w:rPr>
        <w:t xml:space="preserve">can be </w:t>
      </w:r>
      <w:r w:rsidR="00724A60">
        <w:rPr>
          <w:rFonts w:eastAsia="宋体" w:hint="eastAsia"/>
          <w:noProof/>
          <w:lang w:eastAsia="zh-CN"/>
        </w:rPr>
        <w:t>reduce</w:t>
      </w:r>
      <w:r w:rsidR="00724A60">
        <w:rPr>
          <w:rFonts w:eastAsia="宋体"/>
          <w:noProof/>
          <w:lang w:eastAsia="zh-CN"/>
        </w:rPr>
        <w:t>d</w:t>
      </w:r>
      <w:r w:rsidR="00724A60">
        <w:rPr>
          <w:rFonts w:eastAsia="宋体" w:hint="eastAsia"/>
          <w:noProof/>
          <w:lang w:eastAsia="zh-CN"/>
        </w:rPr>
        <w:t xml:space="preserve"> </w:t>
      </w:r>
      <w:r w:rsidR="006200E9">
        <w:rPr>
          <w:rFonts w:eastAsia="宋体"/>
          <w:noProof/>
          <w:lang w:eastAsia="zh-CN"/>
        </w:rPr>
        <w:t xml:space="preserve">especially </w:t>
      </w:r>
      <w:r w:rsidR="0023688C">
        <w:rPr>
          <w:rFonts w:eastAsia="宋体" w:hint="eastAsia"/>
          <w:noProof/>
          <w:lang w:eastAsia="zh-CN"/>
        </w:rPr>
        <w:t xml:space="preserve">in the scenario </w:t>
      </w:r>
      <w:r w:rsidR="00407AC8">
        <w:rPr>
          <w:rFonts w:eastAsia="宋体"/>
          <w:noProof/>
          <w:lang w:eastAsia="zh-CN"/>
        </w:rPr>
        <w:t>where</w:t>
      </w:r>
      <w:r w:rsidR="0023688C">
        <w:rPr>
          <w:rFonts w:eastAsia="宋体" w:hint="eastAsia"/>
          <w:noProof/>
          <w:lang w:eastAsia="zh-CN"/>
        </w:rPr>
        <w:t xml:space="preserve"> </w:t>
      </w:r>
      <w:r w:rsidR="0023688C">
        <w:rPr>
          <w:lang w:val="en-US"/>
        </w:rPr>
        <w:t xml:space="preserve">a large </w:t>
      </w:r>
      <w:r w:rsidR="0023688C">
        <w:rPr>
          <w:rFonts w:eastAsia="宋体" w:hint="eastAsia"/>
          <w:lang w:val="en-US" w:eastAsia="zh-CN"/>
        </w:rPr>
        <w:t xml:space="preserve">number </w:t>
      </w:r>
      <w:r w:rsidR="0023688C">
        <w:rPr>
          <w:lang w:val="en-US"/>
        </w:rPr>
        <w:t>of UEs are about to acquire the same SI</w:t>
      </w:r>
      <w:r w:rsidR="0023688C">
        <w:rPr>
          <w:rFonts w:eastAsia="宋体"/>
          <w:lang w:eastAsia="zh-CN"/>
        </w:rPr>
        <w:t>.</w:t>
      </w:r>
    </w:p>
    <w:p w14:paraId="0C7219A6" w14:textId="3631E0DF" w:rsidR="00744F00" w:rsidRDefault="00F00477" w:rsidP="00744F00">
      <w:pPr>
        <w:jc w:val="both"/>
        <w:rPr>
          <w:rFonts w:eastAsia="宋体"/>
          <w:lang w:eastAsia="zh-CN"/>
        </w:rPr>
      </w:pPr>
      <w:r>
        <w:rPr>
          <w:noProof/>
          <w:lang w:val="en-US" w:eastAsia="zh-CN"/>
        </w:rPr>
        <w:drawing>
          <wp:anchor distT="0" distB="0" distL="114300" distR="114300" simplePos="0" relativeHeight="251658240" behindDoc="0" locked="0" layoutInCell="1" allowOverlap="1" wp14:anchorId="44B5FFD3" wp14:editId="51BE9403">
            <wp:simplePos x="0" y="0"/>
            <wp:positionH relativeFrom="column">
              <wp:posOffset>67945</wp:posOffset>
            </wp:positionH>
            <wp:positionV relativeFrom="paragraph">
              <wp:posOffset>1259555</wp:posOffset>
            </wp:positionV>
            <wp:extent cx="5574665" cy="1603375"/>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4665" cy="1603375"/>
                    </a:xfrm>
                    <a:prstGeom prst="rect">
                      <a:avLst/>
                    </a:prstGeom>
                    <a:noFill/>
                  </pic:spPr>
                </pic:pic>
              </a:graphicData>
            </a:graphic>
            <wp14:sizeRelH relativeFrom="page">
              <wp14:pctWidth>0</wp14:pctWidth>
            </wp14:sizeRelH>
            <wp14:sizeRelV relativeFrom="page">
              <wp14:pctHeight>0</wp14:pctHeight>
            </wp14:sizeRelV>
          </wp:anchor>
        </w:drawing>
      </w:r>
      <w:r w:rsidR="003579BE">
        <w:t>Figure</w:t>
      </w:r>
      <w:r w:rsidR="001B212A">
        <w:t xml:space="preserve">1 illustrates the </w:t>
      </w:r>
      <w:r w:rsidR="001B212A">
        <w:rPr>
          <w:rFonts w:eastAsia="宋体" w:hint="eastAsia"/>
          <w:lang w:eastAsia="zh-CN"/>
        </w:rPr>
        <w:t>process of acquiring</w:t>
      </w:r>
      <w:r w:rsidR="001B212A">
        <w:t xml:space="preserve"> a SIB (e.g. SIBx</w:t>
      </w:r>
      <w:r w:rsidR="004D5696">
        <w:t xml:space="preserve"> carried by SIx</w:t>
      </w:r>
      <w:r w:rsidR="001B212A">
        <w:t>) which is provided on demand</w:t>
      </w:r>
      <w:r w:rsidR="00770215">
        <w:t>. By setting</w:t>
      </w:r>
      <w:r w:rsidR="001B212A">
        <w:rPr>
          <w:rFonts w:eastAsia="宋体" w:hint="eastAsia"/>
          <w:lang w:eastAsia="zh-CN"/>
        </w:rPr>
        <w:t xml:space="preserve"> </w:t>
      </w:r>
      <w:r w:rsidR="0023688C">
        <w:t>the</w:t>
      </w:r>
      <w:r w:rsidR="003579BE">
        <w:t xml:space="preserve"> additional</w:t>
      </w:r>
      <w:r w:rsidR="0023688C">
        <w:t xml:space="preserve"> indicator to ‘1’ </w:t>
      </w:r>
      <w:r w:rsidR="00CE15D8">
        <w:t xml:space="preserve">in RMSI, </w:t>
      </w:r>
      <w:r w:rsidR="00770215">
        <w:t xml:space="preserve">it is </w:t>
      </w:r>
      <w:r w:rsidR="00724A60">
        <w:t>indicate</w:t>
      </w:r>
      <w:r w:rsidR="00770215">
        <w:t>d</w:t>
      </w:r>
      <w:r w:rsidR="00724A60">
        <w:t xml:space="preserve"> </w:t>
      </w:r>
      <w:r w:rsidR="0023688C">
        <w:t>that SIx i</w:t>
      </w:r>
      <w:r w:rsidR="0023688C" w:rsidRPr="003579BE">
        <w:t>s</w:t>
      </w:r>
      <w:r w:rsidR="0023688C" w:rsidRPr="003579BE">
        <w:rPr>
          <w:rFonts w:eastAsia="宋体" w:hint="eastAsia"/>
          <w:lang w:eastAsia="zh-CN"/>
        </w:rPr>
        <w:t xml:space="preserve"> </w:t>
      </w:r>
      <w:r w:rsidR="0023688C" w:rsidRPr="003579BE">
        <w:rPr>
          <w:rFonts w:eastAsia="宋体"/>
          <w:lang w:eastAsia="zh-CN"/>
        </w:rPr>
        <w:t>being broadcasted</w:t>
      </w:r>
      <w:r w:rsidR="001B212A" w:rsidRPr="003579BE">
        <w:t>.</w:t>
      </w:r>
      <w:r w:rsidR="001B212A" w:rsidRPr="003579BE">
        <w:rPr>
          <w:rFonts w:eastAsia="宋体" w:hint="eastAsia"/>
          <w:noProof/>
          <w:lang w:val="en-US" w:eastAsia="zh-CN"/>
        </w:rPr>
        <w:t xml:space="preserve"> Su</w:t>
      </w:r>
      <w:r w:rsidR="001B212A">
        <w:rPr>
          <w:rFonts w:eastAsia="宋体" w:hint="eastAsia"/>
          <w:noProof/>
          <w:lang w:val="en-US" w:eastAsia="zh-CN"/>
        </w:rPr>
        <w:t xml:space="preserve">ppose </w:t>
      </w:r>
      <w:r w:rsidR="001B212A">
        <w:rPr>
          <w:rFonts w:eastAsia="宋体" w:hint="eastAsia"/>
          <w:noProof/>
          <w:lang w:eastAsia="zh-CN"/>
        </w:rPr>
        <w:t xml:space="preserve">UE1 and UE2 </w:t>
      </w:r>
      <w:r w:rsidR="001B212A">
        <w:rPr>
          <w:rFonts w:eastAsia="宋体"/>
          <w:noProof/>
          <w:lang w:eastAsia="zh-CN"/>
        </w:rPr>
        <w:t>are</w:t>
      </w:r>
      <w:r w:rsidR="001B212A">
        <w:rPr>
          <w:rFonts w:eastAsia="宋体" w:hint="eastAsia"/>
          <w:noProof/>
          <w:lang w:eastAsia="zh-CN"/>
        </w:rPr>
        <w:t xml:space="preserve"> in </w:t>
      </w:r>
      <w:r w:rsidR="003913CD">
        <w:rPr>
          <w:rFonts w:eastAsia="宋体"/>
          <w:noProof/>
          <w:lang w:eastAsia="zh-CN"/>
        </w:rPr>
        <w:t>the</w:t>
      </w:r>
      <w:r w:rsidR="001B212A">
        <w:rPr>
          <w:rFonts w:eastAsia="宋体" w:hint="eastAsia"/>
          <w:noProof/>
          <w:lang w:eastAsia="zh-CN"/>
        </w:rPr>
        <w:t xml:space="preserve"> same cell and</w:t>
      </w:r>
      <w:r w:rsidR="001B212A">
        <w:rPr>
          <w:rFonts w:eastAsia="宋体"/>
          <w:noProof/>
          <w:lang w:eastAsia="zh-CN"/>
        </w:rPr>
        <w:t xml:space="preserve"> </w:t>
      </w:r>
      <w:r w:rsidR="001C4F34">
        <w:rPr>
          <w:rFonts w:eastAsia="宋体"/>
          <w:noProof/>
          <w:lang w:eastAsia="zh-CN"/>
        </w:rPr>
        <w:t>are interesting in the same on-demand SIB (</w:t>
      </w:r>
      <w:r w:rsidR="001C4F34">
        <w:t>e.g. SIBx above</w:t>
      </w:r>
      <w:r w:rsidR="001C4F34">
        <w:rPr>
          <w:rFonts w:eastAsia="宋体"/>
          <w:noProof/>
          <w:lang w:eastAsia="zh-CN"/>
        </w:rPr>
        <w:t xml:space="preserve">), </w:t>
      </w:r>
      <w:r w:rsidR="00AD33FA">
        <w:rPr>
          <w:rFonts w:eastAsia="宋体"/>
          <w:noProof/>
          <w:lang w:eastAsia="zh-CN"/>
        </w:rPr>
        <w:t xml:space="preserve">but they </w:t>
      </w:r>
      <w:r w:rsidR="003913CD">
        <w:rPr>
          <w:rFonts w:eastAsia="宋体"/>
          <w:noProof/>
          <w:lang w:eastAsia="zh-CN"/>
        </w:rPr>
        <w:t xml:space="preserve">are about </w:t>
      </w:r>
      <w:r w:rsidR="001B212A">
        <w:rPr>
          <w:rFonts w:eastAsia="宋体" w:hint="eastAsia"/>
          <w:noProof/>
          <w:lang w:eastAsia="zh-CN"/>
        </w:rPr>
        <w:t>to acquire</w:t>
      </w:r>
      <w:r w:rsidR="001B212A">
        <w:rPr>
          <w:rFonts w:eastAsia="宋体"/>
          <w:noProof/>
          <w:lang w:eastAsia="zh-CN"/>
        </w:rPr>
        <w:t xml:space="preserve"> </w:t>
      </w:r>
      <w:r w:rsidR="003913CD">
        <w:rPr>
          <w:rFonts w:eastAsia="宋体"/>
          <w:noProof/>
          <w:lang w:eastAsia="zh-CN"/>
        </w:rPr>
        <w:t>the</w:t>
      </w:r>
      <w:r w:rsidR="001B212A">
        <w:rPr>
          <w:rFonts w:eastAsia="宋体"/>
          <w:noProof/>
          <w:lang w:eastAsia="zh-CN"/>
        </w:rPr>
        <w:t xml:space="preserve"> SI</w:t>
      </w:r>
      <w:r w:rsidR="001C4F34">
        <w:rPr>
          <w:rFonts w:eastAsia="宋体"/>
          <w:noProof/>
          <w:lang w:eastAsia="zh-CN"/>
        </w:rPr>
        <w:t>x</w:t>
      </w:r>
      <w:r w:rsidR="001B212A">
        <w:rPr>
          <w:rFonts w:eastAsia="宋体"/>
          <w:noProof/>
          <w:lang w:eastAsia="zh-CN"/>
        </w:rPr>
        <w:t xml:space="preserve"> </w:t>
      </w:r>
      <w:r w:rsidR="004D0FDA">
        <w:rPr>
          <w:rFonts w:eastAsia="宋体"/>
          <w:noProof/>
          <w:lang w:eastAsia="zh-CN"/>
        </w:rPr>
        <w:t>in</w:t>
      </w:r>
      <w:r w:rsidR="001C4F34">
        <w:rPr>
          <w:rFonts w:eastAsia="宋体"/>
          <w:noProof/>
          <w:lang w:eastAsia="zh-CN"/>
        </w:rPr>
        <w:t xml:space="preserve"> </w:t>
      </w:r>
      <w:r w:rsidR="00AD33FA">
        <w:rPr>
          <w:rFonts w:eastAsia="宋体"/>
          <w:noProof/>
          <w:lang w:eastAsia="zh-CN"/>
        </w:rPr>
        <w:t xml:space="preserve">different </w:t>
      </w:r>
      <w:r w:rsidR="001C4F34">
        <w:rPr>
          <w:rFonts w:eastAsia="宋体"/>
          <w:noProof/>
          <w:lang w:eastAsia="zh-CN"/>
        </w:rPr>
        <w:t>SIx period</w:t>
      </w:r>
      <w:r w:rsidR="001B212A">
        <w:rPr>
          <w:rFonts w:eastAsia="宋体" w:hint="eastAsia"/>
          <w:noProof/>
          <w:lang w:eastAsia="zh-CN"/>
        </w:rPr>
        <w:t xml:space="preserve">. UE1 </w:t>
      </w:r>
      <w:r w:rsidR="003913CD">
        <w:rPr>
          <w:rFonts w:eastAsia="宋体"/>
          <w:noProof/>
          <w:lang w:eastAsia="zh-CN"/>
        </w:rPr>
        <w:t>learns</w:t>
      </w:r>
      <w:r w:rsidR="001B212A">
        <w:rPr>
          <w:rFonts w:eastAsia="宋体"/>
          <w:noProof/>
          <w:lang w:eastAsia="zh-CN"/>
        </w:rPr>
        <w:t xml:space="preserve"> th</w:t>
      </w:r>
      <w:r w:rsidR="003913CD">
        <w:rPr>
          <w:rFonts w:eastAsia="宋体"/>
          <w:noProof/>
          <w:lang w:eastAsia="zh-CN"/>
        </w:rPr>
        <w:t>at</w:t>
      </w:r>
      <w:r w:rsidR="001B212A">
        <w:rPr>
          <w:rFonts w:eastAsia="宋体"/>
          <w:noProof/>
          <w:lang w:eastAsia="zh-CN"/>
        </w:rPr>
        <w:t xml:space="preserve"> SIx is not being broadcasted </w:t>
      </w:r>
      <w:r w:rsidR="004D0FDA">
        <w:rPr>
          <w:rFonts w:eastAsia="宋体"/>
          <w:noProof/>
          <w:lang w:eastAsia="zh-CN"/>
        </w:rPr>
        <w:t>in</w:t>
      </w:r>
      <w:r w:rsidR="00AD33FA">
        <w:rPr>
          <w:rFonts w:eastAsia="宋体"/>
          <w:noProof/>
          <w:lang w:eastAsia="zh-CN"/>
        </w:rPr>
        <w:t xml:space="preserve"> SIx period n </w:t>
      </w:r>
      <w:r w:rsidR="003913CD">
        <w:rPr>
          <w:rFonts w:eastAsia="宋体"/>
          <w:noProof/>
          <w:lang w:eastAsia="zh-CN"/>
        </w:rPr>
        <w:t>by</w:t>
      </w:r>
      <w:r w:rsidR="001B212A">
        <w:rPr>
          <w:rFonts w:eastAsia="宋体"/>
          <w:noProof/>
          <w:lang w:eastAsia="zh-CN"/>
        </w:rPr>
        <w:t xml:space="preserve"> checking </w:t>
      </w:r>
      <w:r w:rsidR="001B212A">
        <w:t xml:space="preserve">the </w:t>
      </w:r>
      <w:r w:rsidR="003F1C6F">
        <w:t>R</w:t>
      </w:r>
      <w:r w:rsidR="001B212A">
        <w:t>MSI</w:t>
      </w:r>
      <w:r w:rsidR="004D0FDA">
        <w:t xml:space="preserve"> (the additional indicator </w:t>
      </w:r>
      <w:r w:rsidR="003915B3">
        <w:t>is set to ‘0</w:t>
      </w:r>
      <w:r w:rsidR="004D0FDA">
        <w:t>’)</w:t>
      </w:r>
      <w:r w:rsidR="00AD33FA">
        <w:t>, UE1 sends a SIx request to the NW</w:t>
      </w:r>
      <w:r w:rsidR="004D0FDA">
        <w:t>.</w:t>
      </w:r>
      <w:r w:rsidR="001B212A">
        <w:rPr>
          <w:rFonts w:eastAsia="宋体" w:hint="eastAsia"/>
          <w:lang w:eastAsia="zh-CN"/>
        </w:rPr>
        <w:t xml:space="preserve"> </w:t>
      </w:r>
      <w:r w:rsidR="00AD33FA">
        <w:rPr>
          <w:rFonts w:eastAsia="宋体"/>
          <w:lang w:eastAsia="zh-CN"/>
        </w:rPr>
        <w:t xml:space="preserve">NW decides to broadcast the SIx </w:t>
      </w:r>
      <w:r w:rsidR="004D0FDA">
        <w:rPr>
          <w:rFonts w:eastAsia="宋体"/>
          <w:lang w:eastAsia="zh-CN"/>
        </w:rPr>
        <w:t>in</w:t>
      </w:r>
      <w:r w:rsidR="00AD33FA">
        <w:rPr>
          <w:rFonts w:eastAsia="宋体"/>
          <w:lang w:eastAsia="zh-CN"/>
        </w:rPr>
        <w:t xml:space="preserve"> the next SIx period after receiving the SIx request from UE1, </w:t>
      </w:r>
      <w:r w:rsidR="004D0FDA">
        <w:rPr>
          <w:rFonts w:eastAsia="宋体"/>
          <w:lang w:eastAsia="zh-CN"/>
        </w:rPr>
        <w:t xml:space="preserve">then the NW sets the additional indicator to </w:t>
      </w:r>
      <w:r w:rsidR="004D0FDA">
        <w:t xml:space="preserve">‘1’. UE2 learns </w:t>
      </w:r>
      <w:r w:rsidR="003915B3">
        <w:t xml:space="preserve">that SIx is being broadcasted by checking the additional indicator, it starts to monitor the PDCCH and </w:t>
      </w:r>
      <w:r w:rsidR="003915B3">
        <w:rPr>
          <w:noProof/>
        </w:rPr>
        <w:t>receives the SIx message in the next SIx window without sending a SIx request to NW</w:t>
      </w:r>
      <w:r w:rsidR="00744F00">
        <w:rPr>
          <w:noProof/>
        </w:rPr>
        <w:t>.</w:t>
      </w:r>
    </w:p>
    <w:p w14:paraId="56938E8A" w14:textId="104EB2E6" w:rsidR="00B073BA" w:rsidRPr="00D02684" w:rsidRDefault="00BB247F" w:rsidP="00B073BA">
      <w:pPr>
        <w:jc w:val="center"/>
        <w:rPr>
          <w:rFonts w:eastAsia="宋体"/>
          <w:b/>
          <w:lang w:eastAsia="zh-CN"/>
        </w:rPr>
      </w:pPr>
      <w:r>
        <w:rPr>
          <w:rFonts w:eastAsia="宋体"/>
          <w:b/>
          <w:lang w:eastAsia="zh-CN"/>
        </w:rPr>
        <w:t>Figure 1</w:t>
      </w:r>
      <w:r w:rsidR="00B073BA">
        <w:rPr>
          <w:rFonts w:eastAsia="宋体"/>
          <w:b/>
          <w:lang w:eastAsia="zh-CN"/>
        </w:rPr>
        <w:t>.</w:t>
      </w:r>
      <w:r w:rsidR="00B073BA">
        <w:rPr>
          <w:rFonts w:ascii="Arial" w:eastAsia="Malgun Gothic" w:hAnsi="Arial" w:cs="Arial"/>
          <w:b/>
          <w:lang w:eastAsia="ko-KR"/>
        </w:rPr>
        <w:t xml:space="preserve"> </w:t>
      </w:r>
      <w:r w:rsidR="00B073BA" w:rsidRPr="00D02684">
        <w:rPr>
          <w:rFonts w:eastAsia="宋体"/>
          <w:b/>
          <w:lang w:eastAsia="zh-CN"/>
        </w:rPr>
        <w:t xml:space="preserve">On demand broadcast SI delivery with </w:t>
      </w:r>
      <w:r w:rsidR="00B073BA">
        <w:rPr>
          <w:rFonts w:eastAsia="宋体"/>
          <w:b/>
          <w:lang w:eastAsia="zh-CN"/>
        </w:rPr>
        <w:t xml:space="preserve">an </w:t>
      </w:r>
      <w:r w:rsidR="00B073BA" w:rsidRPr="00D02684">
        <w:rPr>
          <w:rFonts w:eastAsia="宋体"/>
          <w:b/>
          <w:lang w:eastAsia="zh-CN"/>
        </w:rPr>
        <w:t xml:space="preserve">additional indication in </w:t>
      </w:r>
      <w:r w:rsidR="003F1C6F">
        <w:rPr>
          <w:rFonts w:eastAsia="宋体"/>
          <w:b/>
          <w:lang w:eastAsia="zh-CN"/>
        </w:rPr>
        <w:t>R</w:t>
      </w:r>
      <w:r w:rsidR="00B073BA" w:rsidRPr="00D02684">
        <w:rPr>
          <w:rFonts w:eastAsia="宋体"/>
          <w:b/>
          <w:lang w:eastAsia="zh-CN"/>
        </w:rPr>
        <w:t>MSI</w:t>
      </w:r>
    </w:p>
    <w:p w14:paraId="75D025E9" w14:textId="6F2EA9DC" w:rsidR="00B073BA" w:rsidRPr="0042485F" w:rsidRDefault="00B073BA" w:rsidP="004038C2">
      <w:pPr>
        <w:jc w:val="both"/>
        <w:rPr>
          <w:rFonts w:eastAsia="宋体"/>
          <w:b/>
          <w:i/>
          <w:noProof/>
          <w:lang w:eastAsia="zh-CN"/>
        </w:rPr>
      </w:pPr>
      <w:r w:rsidRPr="009A6C06">
        <w:rPr>
          <w:rFonts w:eastAsia="宋体"/>
          <w:b/>
          <w:i/>
          <w:lang w:eastAsia="zh-CN"/>
        </w:rPr>
        <w:t>O</w:t>
      </w:r>
      <w:r w:rsidRPr="009A6C06">
        <w:rPr>
          <w:rFonts w:eastAsia="宋体" w:hint="eastAsia"/>
          <w:b/>
          <w:i/>
          <w:lang w:eastAsia="zh-CN"/>
        </w:rPr>
        <w:t>bservation</w:t>
      </w:r>
      <w:r w:rsidR="00476E4B">
        <w:rPr>
          <w:rFonts w:eastAsia="宋体" w:hint="eastAsia"/>
          <w:b/>
          <w:i/>
          <w:lang w:eastAsia="zh-CN"/>
        </w:rPr>
        <w:t>2</w:t>
      </w:r>
      <w:r w:rsidRPr="009A6C06">
        <w:rPr>
          <w:rFonts w:eastAsia="宋体" w:hint="eastAsia"/>
          <w:b/>
          <w:i/>
          <w:lang w:eastAsia="zh-CN"/>
        </w:rPr>
        <w:t xml:space="preserve">: </w:t>
      </w:r>
      <w:r w:rsidR="00C120B4">
        <w:rPr>
          <w:rFonts w:eastAsia="宋体"/>
          <w:b/>
          <w:i/>
          <w:lang w:eastAsia="zh-CN"/>
        </w:rPr>
        <w:t xml:space="preserve">In the presence of </w:t>
      </w:r>
      <w:r w:rsidR="00C120B4" w:rsidRPr="009A6C06">
        <w:rPr>
          <w:rFonts w:eastAsia="宋体" w:hint="eastAsia"/>
          <w:b/>
          <w:i/>
          <w:lang w:eastAsia="zh-CN"/>
        </w:rPr>
        <w:t xml:space="preserve">additional indication </w:t>
      </w:r>
      <w:r w:rsidR="00C120B4">
        <w:rPr>
          <w:rFonts w:eastAsia="宋体" w:hint="eastAsia"/>
          <w:b/>
          <w:i/>
          <w:lang w:eastAsia="zh-CN"/>
        </w:rPr>
        <w:t xml:space="preserve">in </w:t>
      </w:r>
      <w:r w:rsidR="00C120B4">
        <w:rPr>
          <w:rFonts w:eastAsia="宋体"/>
          <w:b/>
          <w:i/>
          <w:lang w:eastAsia="zh-CN"/>
        </w:rPr>
        <w:t>R</w:t>
      </w:r>
      <w:r w:rsidR="00C120B4">
        <w:rPr>
          <w:rFonts w:eastAsia="宋体" w:hint="eastAsia"/>
          <w:b/>
          <w:i/>
          <w:lang w:eastAsia="zh-CN"/>
        </w:rPr>
        <w:t>MSI</w:t>
      </w:r>
      <w:r w:rsidR="00C120B4">
        <w:rPr>
          <w:rFonts w:eastAsia="宋体"/>
          <w:b/>
          <w:i/>
          <w:lang w:eastAsia="zh-CN"/>
        </w:rPr>
        <w:t xml:space="preserve"> regarding the broadcasting of an on demand SI</w:t>
      </w:r>
      <w:r w:rsidR="00AA3AFB" w:rsidRPr="00AA3AFB">
        <w:t xml:space="preserve"> </w:t>
      </w:r>
      <w:r w:rsidR="00AA3AFB" w:rsidRPr="00AA3AFB">
        <w:rPr>
          <w:rFonts w:eastAsia="宋体"/>
          <w:b/>
          <w:i/>
          <w:lang w:eastAsia="zh-CN"/>
        </w:rPr>
        <w:t xml:space="preserve">unnecessary </w:t>
      </w:r>
      <w:r w:rsidR="003B6B66">
        <w:rPr>
          <w:rFonts w:eastAsia="宋体"/>
          <w:b/>
          <w:i/>
          <w:lang w:eastAsia="zh-CN"/>
        </w:rPr>
        <w:t xml:space="preserve">on-demand </w:t>
      </w:r>
      <w:r w:rsidR="00AA3AFB" w:rsidRPr="00AA3AFB">
        <w:rPr>
          <w:rFonts w:eastAsia="宋体"/>
          <w:b/>
          <w:i/>
          <w:lang w:eastAsia="zh-CN"/>
        </w:rPr>
        <w:t>SI requests</w:t>
      </w:r>
      <w:r w:rsidR="00AA3AFB">
        <w:rPr>
          <w:rFonts w:eastAsia="宋体"/>
          <w:b/>
          <w:i/>
          <w:lang w:eastAsia="zh-CN"/>
        </w:rPr>
        <w:t xml:space="preserve"> can be avoided</w:t>
      </w:r>
      <w:r w:rsidR="00AA3AFB" w:rsidRPr="00AA3AFB">
        <w:rPr>
          <w:rFonts w:eastAsia="宋体"/>
          <w:b/>
          <w:i/>
          <w:lang w:eastAsia="zh-CN"/>
        </w:rPr>
        <w:t xml:space="preserve"> and UE’s power consumption can be reduced</w:t>
      </w:r>
      <w:r w:rsidR="00AA3AFB">
        <w:rPr>
          <w:rFonts w:eastAsia="宋体"/>
          <w:b/>
          <w:i/>
          <w:lang w:eastAsia="zh-CN"/>
        </w:rPr>
        <w:t>.</w:t>
      </w:r>
    </w:p>
    <w:p w14:paraId="4D4B5D6B" w14:textId="1C78F101" w:rsidR="00B073BA" w:rsidRDefault="00B073BA" w:rsidP="004038C2">
      <w:pPr>
        <w:jc w:val="both"/>
        <w:rPr>
          <w:lang w:val="en-US"/>
        </w:rPr>
      </w:pPr>
      <w:r>
        <w:rPr>
          <w:rFonts w:hint="eastAsia"/>
          <w:szCs w:val="18"/>
          <w:lang w:val="en-US" w:eastAsia="zh-CN"/>
        </w:rPr>
        <w:t xml:space="preserve">Based on </w:t>
      </w:r>
      <w:r>
        <w:rPr>
          <w:szCs w:val="18"/>
          <w:lang w:val="en-US" w:eastAsia="zh-CN"/>
        </w:rPr>
        <w:t xml:space="preserve">the </w:t>
      </w:r>
      <w:r>
        <w:rPr>
          <w:rFonts w:hint="eastAsia"/>
          <w:szCs w:val="18"/>
          <w:lang w:val="en-US" w:eastAsia="zh-CN"/>
        </w:rPr>
        <w:t>above</w:t>
      </w:r>
      <w:r w:rsidR="000E3067">
        <w:rPr>
          <w:szCs w:val="18"/>
          <w:lang w:val="en-US" w:eastAsia="zh-CN"/>
        </w:rPr>
        <w:t xml:space="preserve"> discussion</w:t>
      </w:r>
      <w:r>
        <w:rPr>
          <w:rFonts w:hint="eastAsia"/>
          <w:szCs w:val="18"/>
          <w:lang w:val="en-US" w:eastAsia="zh-CN"/>
        </w:rPr>
        <w:t xml:space="preserve">, </w:t>
      </w:r>
      <w:r>
        <w:rPr>
          <w:szCs w:val="18"/>
          <w:lang w:val="en-US" w:eastAsia="zh-CN"/>
        </w:rPr>
        <w:t xml:space="preserve">the benefit </w:t>
      </w:r>
      <w:r w:rsidR="000E3067">
        <w:rPr>
          <w:szCs w:val="18"/>
          <w:lang w:val="en-US" w:eastAsia="zh-CN"/>
        </w:rPr>
        <w:t>using an</w:t>
      </w:r>
      <w:r>
        <w:rPr>
          <w:szCs w:val="18"/>
          <w:lang w:val="en-US" w:eastAsia="zh-CN"/>
        </w:rPr>
        <w:t xml:space="preserve"> additional indication is obvious</w:t>
      </w:r>
      <w:r>
        <w:rPr>
          <w:rFonts w:eastAsia="宋体" w:hint="eastAsia"/>
          <w:szCs w:val="18"/>
          <w:lang w:val="en-US" w:eastAsia="zh-CN"/>
        </w:rPr>
        <w:t xml:space="preserve">, especially in the scenario </w:t>
      </w:r>
      <w:r w:rsidR="000E3067">
        <w:rPr>
          <w:rFonts w:eastAsia="宋体"/>
          <w:szCs w:val="18"/>
          <w:lang w:val="en-US" w:eastAsia="zh-CN"/>
        </w:rPr>
        <w:t>where</w:t>
      </w:r>
      <w:r>
        <w:rPr>
          <w:lang w:val="en-US"/>
        </w:rPr>
        <w:t xml:space="preserve"> a large </w:t>
      </w:r>
      <w:r w:rsidR="00724A60">
        <w:rPr>
          <w:lang w:val="en-US"/>
        </w:rPr>
        <w:t xml:space="preserve">number </w:t>
      </w:r>
      <w:r>
        <w:rPr>
          <w:lang w:val="en-US"/>
        </w:rPr>
        <w:t xml:space="preserve">of UEs are about to acquire </w:t>
      </w:r>
      <w:r w:rsidR="000E3067">
        <w:rPr>
          <w:lang w:val="en-US"/>
        </w:rPr>
        <w:t>the</w:t>
      </w:r>
      <w:r>
        <w:rPr>
          <w:lang w:val="en-US"/>
        </w:rPr>
        <w:t xml:space="preserve"> same </w:t>
      </w:r>
      <w:r w:rsidR="00F02380">
        <w:rPr>
          <w:lang w:val="en-US"/>
        </w:rPr>
        <w:t xml:space="preserve">on-demand </w:t>
      </w:r>
      <w:r>
        <w:rPr>
          <w:lang w:val="en-US"/>
        </w:rPr>
        <w:t>SI</w:t>
      </w:r>
      <w:r w:rsidR="00DE3618">
        <w:rPr>
          <w:lang w:val="en-US"/>
        </w:rPr>
        <w:t>,</w:t>
      </w:r>
      <w:r w:rsidRPr="00E315FA">
        <w:rPr>
          <w:rFonts w:eastAsia="宋体"/>
          <w:noProof/>
          <w:lang w:eastAsia="zh-CN"/>
        </w:rPr>
        <w:t xml:space="preserve"> the number of concurrent unnecessary </w:t>
      </w:r>
      <w:r w:rsidRPr="00DD138C">
        <w:rPr>
          <w:rFonts w:eastAsia="宋体"/>
          <w:noProof/>
          <w:lang w:eastAsia="zh-CN"/>
        </w:rPr>
        <w:t>SI requests</w:t>
      </w:r>
      <w:r w:rsidR="007C07BA">
        <w:rPr>
          <w:rFonts w:eastAsia="宋体"/>
          <w:noProof/>
          <w:lang w:eastAsia="zh-CN"/>
        </w:rPr>
        <w:t xml:space="preserve"> and</w:t>
      </w:r>
      <w:r>
        <w:rPr>
          <w:rFonts w:eastAsia="宋体"/>
          <w:noProof/>
          <w:lang w:eastAsia="zh-CN"/>
        </w:rPr>
        <w:t xml:space="preserve"> the </w:t>
      </w:r>
      <w:r w:rsidR="00A56C03">
        <w:rPr>
          <w:rFonts w:eastAsia="宋体"/>
          <w:noProof/>
          <w:lang w:eastAsia="zh-CN"/>
        </w:rPr>
        <w:t xml:space="preserve">UE’s </w:t>
      </w:r>
      <w:r w:rsidRPr="00E315FA">
        <w:rPr>
          <w:rFonts w:eastAsia="宋体"/>
          <w:noProof/>
          <w:lang w:eastAsia="zh-CN"/>
        </w:rPr>
        <w:t xml:space="preserve">power consumption </w:t>
      </w:r>
      <w:r w:rsidR="00A56C03">
        <w:rPr>
          <w:rFonts w:eastAsia="宋体"/>
          <w:noProof/>
          <w:lang w:eastAsia="zh-CN"/>
        </w:rPr>
        <w:t xml:space="preserve">can </w:t>
      </w:r>
      <w:r>
        <w:rPr>
          <w:rFonts w:eastAsia="宋体"/>
          <w:noProof/>
          <w:lang w:eastAsia="zh-CN"/>
        </w:rPr>
        <w:t>be greatly</w:t>
      </w:r>
      <w:r w:rsidRPr="00DD138C">
        <w:rPr>
          <w:rFonts w:eastAsia="宋体" w:hint="eastAsia"/>
          <w:noProof/>
          <w:lang w:eastAsia="zh-CN"/>
        </w:rPr>
        <w:t xml:space="preserve"> reduced</w:t>
      </w:r>
      <w:r>
        <w:rPr>
          <w:rFonts w:eastAsia="宋体"/>
          <w:noProof/>
          <w:lang w:eastAsia="zh-CN"/>
        </w:rPr>
        <w:t>.</w:t>
      </w:r>
      <w:r>
        <w:rPr>
          <w:lang w:val="en-US"/>
        </w:rPr>
        <w:t xml:space="preserve">  </w:t>
      </w:r>
    </w:p>
    <w:p w14:paraId="5F4BC2C9" w14:textId="2F950FEC" w:rsidR="00B073BA" w:rsidRPr="00D93C13" w:rsidRDefault="000E3067" w:rsidP="004038C2">
      <w:pPr>
        <w:jc w:val="both"/>
        <w:rPr>
          <w:lang w:val="en-US"/>
        </w:rPr>
      </w:pPr>
      <w:r>
        <w:rPr>
          <w:szCs w:val="18"/>
          <w:lang w:val="en-US" w:eastAsia="zh-CN"/>
        </w:rPr>
        <w:t xml:space="preserve">As </w:t>
      </w:r>
      <w:r w:rsidR="006200E9" w:rsidRPr="006200E9">
        <w:rPr>
          <w:szCs w:val="18"/>
          <w:lang w:val="en-US" w:eastAsia="zh-CN"/>
        </w:rPr>
        <w:t>UE</w:t>
      </w:r>
      <w:r>
        <w:rPr>
          <w:szCs w:val="18"/>
          <w:lang w:val="en-US" w:eastAsia="zh-CN"/>
        </w:rPr>
        <w:t>s are battery operated,</w:t>
      </w:r>
      <w:r w:rsidR="006200E9" w:rsidRPr="006200E9">
        <w:rPr>
          <w:szCs w:val="18"/>
          <w:lang w:val="en-US" w:eastAsia="zh-CN"/>
        </w:rPr>
        <w:t xml:space="preserve"> power saving is </w:t>
      </w:r>
      <w:r w:rsidR="00095C76">
        <w:rPr>
          <w:szCs w:val="18"/>
          <w:lang w:val="en-US" w:eastAsia="zh-CN"/>
        </w:rPr>
        <w:t>important</w:t>
      </w:r>
      <w:r w:rsidR="006200E9">
        <w:rPr>
          <w:szCs w:val="18"/>
          <w:lang w:eastAsia="zh-CN"/>
        </w:rPr>
        <w:t>.</w:t>
      </w:r>
      <w:r w:rsidR="006200E9" w:rsidRPr="006200E9">
        <w:rPr>
          <w:rFonts w:hint="eastAsia"/>
          <w:szCs w:val="18"/>
          <w:lang w:val="en-US" w:eastAsia="zh-CN"/>
        </w:rPr>
        <w:t xml:space="preserve"> </w:t>
      </w:r>
      <w:r w:rsidR="00B073BA">
        <w:rPr>
          <w:rFonts w:eastAsia="宋体" w:hint="eastAsia"/>
          <w:lang w:val="en-US" w:eastAsia="zh-CN"/>
        </w:rPr>
        <w:t>So we have the following proposal:</w:t>
      </w:r>
    </w:p>
    <w:p w14:paraId="787C8EF4" w14:textId="1A9B6224" w:rsidR="00B073BA" w:rsidRPr="00893068" w:rsidRDefault="00B073BA" w:rsidP="00B073BA">
      <w:pPr>
        <w:rPr>
          <w:b/>
          <w:lang w:val="en-US"/>
        </w:rPr>
      </w:pPr>
      <w:r w:rsidRPr="00893068">
        <w:rPr>
          <w:b/>
          <w:i/>
          <w:lang w:val="en-US"/>
        </w:rPr>
        <w:lastRenderedPageBreak/>
        <w:t>Proposal</w:t>
      </w:r>
      <w:r w:rsidR="003F1C6F" w:rsidRPr="00893068">
        <w:rPr>
          <w:b/>
          <w:i/>
          <w:lang w:val="en-US"/>
        </w:rPr>
        <w:t xml:space="preserve"> </w:t>
      </w:r>
      <w:r w:rsidR="00F90574" w:rsidRPr="00893068">
        <w:rPr>
          <w:b/>
          <w:i/>
          <w:lang w:val="en-US"/>
        </w:rPr>
        <w:t>1</w:t>
      </w:r>
      <w:r w:rsidRPr="00893068">
        <w:rPr>
          <w:b/>
          <w:i/>
          <w:lang w:val="en-US"/>
        </w:rPr>
        <w:t xml:space="preserve">: An additional indication that an </w:t>
      </w:r>
      <w:r w:rsidR="0023688C" w:rsidRPr="00893068">
        <w:rPr>
          <w:rFonts w:eastAsia="宋体" w:hint="eastAsia"/>
          <w:b/>
          <w:i/>
          <w:lang w:val="en-US" w:eastAsia="zh-CN"/>
        </w:rPr>
        <w:t>o</w:t>
      </w:r>
      <w:r w:rsidRPr="00893068">
        <w:rPr>
          <w:b/>
          <w:i/>
          <w:lang w:val="en-US"/>
        </w:rPr>
        <w:t xml:space="preserve">n demand SI is actually being broadcasted </w:t>
      </w:r>
      <w:r w:rsidR="000E3067">
        <w:rPr>
          <w:b/>
          <w:i/>
          <w:lang w:val="en-US"/>
        </w:rPr>
        <w:t>is</w:t>
      </w:r>
      <w:r w:rsidRPr="00893068">
        <w:rPr>
          <w:b/>
          <w:i/>
          <w:lang w:val="en-US"/>
        </w:rPr>
        <w:t xml:space="preserve"> included in the </w:t>
      </w:r>
      <w:r w:rsidR="003F1C6F" w:rsidRPr="00893068">
        <w:rPr>
          <w:b/>
          <w:i/>
          <w:lang w:val="en-US"/>
        </w:rPr>
        <w:t>R</w:t>
      </w:r>
      <w:r w:rsidRPr="00893068">
        <w:rPr>
          <w:rFonts w:eastAsia="宋体" w:hint="eastAsia"/>
          <w:b/>
          <w:i/>
          <w:lang w:val="en-US" w:eastAsia="zh-CN"/>
        </w:rPr>
        <w:t>M</w:t>
      </w:r>
      <w:r w:rsidRPr="00893068">
        <w:rPr>
          <w:b/>
          <w:i/>
          <w:lang w:val="en-US"/>
        </w:rPr>
        <w:t>SI.</w:t>
      </w:r>
    </w:p>
    <w:p w14:paraId="5D852318" w14:textId="77777777" w:rsidR="00C14D1F" w:rsidRPr="00C14D1F" w:rsidRDefault="00C14D1F" w:rsidP="00C14D1F">
      <w:pPr>
        <w:pStyle w:val="2"/>
      </w:pPr>
      <w:r w:rsidRPr="00C14D1F">
        <w:t xml:space="preserve">The Msg4 </w:t>
      </w:r>
      <w:r>
        <w:t xml:space="preserve">details </w:t>
      </w:r>
      <w:r w:rsidRPr="00C14D1F">
        <w:t xml:space="preserve">for Msg3-based </w:t>
      </w:r>
      <w:r w:rsidR="00E1613A">
        <w:t>O</w:t>
      </w:r>
      <w:r w:rsidRPr="00C14D1F">
        <w:t>SI request</w:t>
      </w:r>
    </w:p>
    <w:p w14:paraId="57A044AE" w14:textId="681D34A5" w:rsidR="00D97411" w:rsidRPr="009B2E6A" w:rsidRDefault="009B2E6A" w:rsidP="00AD0917">
      <w:pPr>
        <w:jc w:val="both"/>
        <w:rPr>
          <w:rFonts w:eastAsiaTheme="minorEastAsia"/>
          <w:lang w:val="en-US" w:eastAsia="zh-CN"/>
        </w:rPr>
      </w:pPr>
      <w:r>
        <w:rPr>
          <w:rFonts w:eastAsiaTheme="minorEastAsia" w:hint="eastAsia"/>
          <w:lang w:val="en-US" w:eastAsia="zh-CN"/>
        </w:rPr>
        <w:t xml:space="preserve">In the </w:t>
      </w:r>
      <w:r>
        <w:rPr>
          <w:rFonts w:eastAsiaTheme="minorEastAsia"/>
          <w:lang w:val="en-US" w:eastAsia="zh-CN"/>
        </w:rPr>
        <w:t>RAN2#AH-2</w:t>
      </w:r>
      <w:r>
        <w:rPr>
          <w:rFonts w:eastAsiaTheme="minorEastAsia" w:hint="eastAsia"/>
          <w:lang w:val="en-US" w:eastAsia="zh-CN"/>
        </w:rPr>
        <w:t xml:space="preserve"> meeting, </w:t>
      </w:r>
      <w:r w:rsidR="008B7A94">
        <w:rPr>
          <w:rFonts w:eastAsiaTheme="minorEastAsia"/>
          <w:lang w:val="en-US" w:eastAsia="zh-CN"/>
        </w:rPr>
        <w:t>some</w:t>
      </w:r>
      <w:r>
        <w:rPr>
          <w:rFonts w:eastAsiaTheme="minorEastAsia"/>
          <w:lang w:val="en-US" w:eastAsia="zh-CN"/>
        </w:rPr>
        <w:t xml:space="preserve"> agreements </w:t>
      </w:r>
      <w:r w:rsidR="00B2195F">
        <w:rPr>
          <w:rFonts w:eastAsiaTheme="minorEastAsia"/>
          <w:lang w:val="en-US" w:eastAsia="zh-CN"/>
        </w:rPr>
        <w:t xml:space="preserve">were made indicating </w:t>
      </w:r>
      <w:r>
        <w:rPr>
          <w:rFonts w:eastAsiaTheme="minorEastAsia" w:hint="eastAsia"/>
          <w:lang w:val="en-US" w:eastAsia="zh-CN"/>
        </w:rPr>
        <w:t xml:space="preserve">that </w:t>
      </w:r>
      <w:r>
        <w:rPr>
          <w:rFonts w:eastAsiaTheme="minorEastAsia"/>
          <w:lang w:val="en-US" w:eastAsia="zh-CN"/>
        </w:rPr>
        <w:t>RRC signal</w:t>
      </w:r>
      <w:r w:rsidRPr="00666485">
        <w:rPr>
          <w:rFonts w:eastAsiaTheme="minorEastAsia"/>
          <w:lang w:val="en-US" w:eastAsia="zh-CN"/>
        </w:rPr>
        <w:t>ing is used for SI request in Msg3</w:t>
      </w:r>
      <w:r w:rsidR="00B2195F">
        <w:rPr>
          <w:rFonts w:eastAsiaTheme="minorEastAsia"/>
          <w:lang w:val="en-US" w:eastAsia="zh-CN"/>
        </w:rPr>
        <w:t>.</w:t>
      </w:r>
      <w:r>
        <w:rPr>
          <w:rFonts w:eastAsiaTheme="minorEastAsia" w:hint="eastAsia"/>
          <w:lang w:val="en-US" w:eastAsia="zh-CN"/>
        </w:rPr>
        <w:t xml:space="preserve"> </w:t>
      </w:r>
      <w:r w:rsidRPr="00F56284">
        <w:rPr>
          <w:rFonts w:eastAsiaTheme="minorEastAsia"/>
          <w:lang w:val="en-US" w:eastAsia="zh-CN"/>
        </w:rPr>
        <w:t xml:space="preserve">RRC </w:t>
      </w:r>
      <w:r>
        <w:rPr>
          <w:rFonts w:eastAsiaTheme="minorEastAsia"/>
          <w:lang w:val="en-US" w:eastAsia="zh-CN"/>
        </w:rPr>
        <w:t>signa</w:t>
      </w:r>
      <w:r w:rsidRPr="00F56284">
        <w:rPr>
          <w:rFonts w:eastAsiaTheme="minorEastAsia"/>
          <w:lang w:val="en-US" w:eastAsia="zh-CN"/>
        </w:rPr>
        <w:t xml:space="preserve">ling </w:t>
      </w:r>
      <w:r w:rsidR="00B2195F">
        <w:rPr>
          <w:rFonts w:eastAsiaTheme="minorEastAsia"/>
          <w:lang w:val="en-US" w:eastAsia="zh-CN"/>
        </w:rPr>
        <w:t xml:space="preserve">regarding </w:t>
      </w:r>
      <w:r w:rsidRPr="00F56284">
        <w:rPr>
          <w:rFonts w:eastAsiaTheme="minorEastAsia"/>
          <w:lang w:val="en-US" w:eastAsia="zh-CN"/>
        </w:rPr>
        <w:t xml:space="preserve">how to indicate the requested SI/SIB details </w:t>
      </w:r>
      <w:r w:rsidR="0019218A">
        <w:rPr>
          <w:rFonts w:eastAsiaTheme="minorEastAsia"/>
          <w:lang w:val="en-US" w:eastAsia="zh-CN"/>
        </w:rPr>
        <w:t xml:space="preserve">was </w:t>
      </w:r>
      <w:r w:rsidRPr="00F56284">
        <w:rPr>
          <w:rFonts w:eastAsiaTheme="minorEastAsia"/>
          <w:lang w:val="en-US" w:eastAsia="zh-CN"/>
        </w:rPr>
        <w:t>left to ASN.1 work</w:t>
      </w:r>
      <w:r>
        <w:rPr>
          <w:rFonts w:eastAsiaTheme="minorEastAsia"/>
          <w:lang w:val="en-US" w:eastAsia="zh-CN"/>
        </w:rPr>
        <w:t>.</w:t>
      </w:r>
      <w:r>
        <w:rPr>
          <w:rFonts w:eastAsiaTheme="minorEastAsia" w:hint="eastAsia"/>
          <w:lang w:val="en-US" w:eastAsia="zh-CN"/>
        </w:rPr>
        <w:t xml:space="preserve"> </w:t>
      </w:r>
      <w:r w:rsidR="00D97411">
        <w:rPr>
          <w:rFonts w:eastAsiaTheme="minorEastAsia"/>
          <w:lang w:val="en-US" w:eastAsia="zh-CN"/>
        </w:rPr>
        <w:t xml:space="preserve">For the </w:t>
      </w:r>
      <w:r w:rsidR="009C664D">
        <w:rPr>
          <w:rFonts w:eastAsiaTheme="minorEastAsia"/>
          <w:lang w:val="en-US" w:eastAsia="zh-CN"/>
        </w:rPr>
        <w:t>content</w:t>
      </w:r>
      <w:r w:rsidR="00992BFC">
        <w:rPr>
          <w:rFonts w:eastAsiaTheme="minorEastAsia"/>
          <w:lang w:val="en-US" w:eastAsia="zh-CN"/>
        </w:rPr>
        <w:t xml:space="preserve"> </w:t>
      </w:r>
      <w:r w:rsidR="00B2195F">
        <w:rPr>
          <w:rFonts w:eastAsiaTheme="minorEastAsia"/>
          <w:lang w:val="en-US" w:eastAsia="zh-CN"/>
        </w:rPr>
        <w:t xml:space="preserve">of </w:t>
      </w:r>
      <w:r w:rsidR="00992BFC">
        <w:rPr>
          <w:rFonts w:eastAsiaTheme="minorEastAsia"/>
          <w:lang w:val="en-US" w:eastAsia="zh-CN"/>
        </w:rPr>
        <w:t>Msg3, m</w:t>
      </w:r>
      <w:r w:rsidR="00D97411" w:rsidRPr="00D97411">
        <w:rPr>
          <w:rFonts w:eastAsiaTheme="minorEastAsia"/>
          <w:lang w:val="en-US" w:eastAsia="zh-CN"/>
        </w:rPr>
        <w:t>ost</w:t>
      </w:r>
      <w:r w:rsidR="0019218A">
        <w:rPr>
          <w:rFonts w:eastAsiaTheme="minorEastAsia"/>
          <w:lang w:val="en-US" w:eastAsia="zh-CN"/>
        </w:rPr>
        <w:t xml:space="preserve"> companies </w:t>
      </w:r>
      <w:r w:rsidR="00B2195F">
        <w:rPr>
          <w:rFonts w:eastAsiaTheme="minorEastAsia"/>
          <w:lang w:val="en-US" w:eastAsia="zh-CN"/>
        </w:rPr>
        <w:t xml:space="preserve">agreed </w:t>
      </w:r>
      <w:r w:rsidR="00D97411" w:rsidRPr="00D97411">
        <w:rPr>
          <w:rFonts w:eastAsiaTheme="minorEastAsia"/>
          <w:lang w:val="en-US" w:eastAsia="zh-CN"/>
        </w:rPr>
        <w:t>to accept a BITMAP as a baseline</w:t>
      </w:r>
      <w:r w:rsidR="00D97411">
        <w:rPr>
          <w:rFonts w:eastAsiaTheme="minorEastAsia"/>
          <w:lang w:val="en-US" w:eastAsia="zh-CN"/>
        </w:rPr>
        <w:t xml:space="preserve"> </w:t>
      </w:r>
      <w:r w:rsidR="00992BFC">
        <w:rPr>
          <w:rFonts w:eastAsiaTheme="minorEastAsia"/>
          <w:lang w:val="en-US" w:eastAsia="zh-CN"/>
        </w:rPr>
        <w:t xml:space="preserve">for </w:t>
      </w:r>
      <w:r w:rsidR="00992BFC" w:rsidRPr="00992BFC">
        <w:rPr>
          <w:rFonts w:eastAsiaTheme="minorEastAsia"/>
          <w:lang w:val="en-US" w:eastAsia="zh-CN"/>
        </w:rPr>
        <w:t>required system information (SI request)</w:t>
      </w:r>
      <w:r w:rsidR="001B5207">
        <w:rPr>
          <w:rFonts w:eastAsiaTheme="minorEastAsia"/>
          <w:lang w:val="en-US" w:eastAsia="zh-CN"/>
        </w:rPr>
        <w:t xml:space="preserve"> </w:t>
      </w:r>
      <w:r w:rsidR="00126FC1">
        <w:rPr>
          <w:rFonts w:eastAsiaTheme="minorEastAsia"/>
          <w:lang w:val="en-US" w:eastAsia="zh-CN"/>
        </w:rPr>
        <w:t>[2]</w:t>
      </w:r>
      <w:r w:rsidR="0019218A">
        <w:rPr>
          <w:rFonts w:eastAsiaTheme="minorEastAsia"/>
          <w:lang w:val="en-US" w:eastAsia="zh-CN"/>
        </w:rPr>
        <w:t>, but no conclusion was</w:t>
      </w:r>
      <w:r w:rsidR="00EF085D">
        <w:rPr>
          <w:rFonts w:eastAsiaTheme="minorEastAsia"/>
          <w:lang w:val="en-US" w:eastAsia="zh-CN"/>
        </w:rPr>
        <w:t xml:space="preserve"> reached on </w:t>
      </w:r>
      <w:r w:rsidR="00CE6DDF">
        <w:t>whether</w:t>
      </w:r>
      <w:r w:rsidR="00EF085D">
        <w:t xml:space="preserve"> </w:t>
      </w:r>
      <w:r w:rsidR="00CE6DDF">
        <w:t xml:space="preserve">or not </w:t>
      </w:r>
      <w:r w:rsidR="00EF085D">
        <w:t>UE ID is contained in Msg3</w:t>
      </w:r>
      <w:r w:rsidR="00992BFC" w:rsidRPr="00992BFC">
        <w:rPr>
          <w:rFonts w:eastAsiaTheme="minorEastAsia"/>
          <w:lang w:val="en-US" w:eastAsia="zh-CN"/>
        </w:rPr>
        <w:t>.</w:t>
      </w:r>
      <w:r w:rsidR="005B5611">
        <w:rPr>
          <w:rFonts w:eastAsiaTheme="minorEastAsia"/>
          <w:lang w:val="en-US" w:eastAsia="zh-CN"/>
        </w:rPr>
        <w:t xml:space="preserve"> N</w:t>
      </w:r>
      <w:r w:rsidR="00B2195F">
        <w:rPr>
          <w:rFonts w:eastAsiaTheme="minorEastAsia"/>
          <w:lang w:val="en-US" w:eastAsia="zh-CN"/>
        </w:rPr>
        <w:t>etwork</w:t>
      </w:r>
      <w:r w:rsidR="005B5611">
        <w:rPr>
          <w:rFonts w:eastAsiaTheme="minorEastAsia"/>
          <w:lang w:val="en-US" w:eastAsia="zh-CN"/>
        </w:rPr>
        <w:t xml:space="preserve"> need</w:t>
      </w:r>
      <w:r w:rsidR="0057356B">
        <w:rPr>
          <w:rFonts w:eastAsiaTheme="minorEastAsia"/>
          <w:lang w:val="en-US" w:eastAsia="zh-CN"/>
        </w:rPr>
        <w:t>s</w:t>
      </w:r>
      <w:r w:rsidR="005B5611">
        <w:rPr>
          <w:rFonts w:eastAsiaTheme="minorEastAsia"/>
          <w:lang w:val="en-US" w:eastAsia="zh-CN"/>
        </w:rPr>
        <w:t xml:space="preserve"> to feedback </w:t>
      </w:r>
      <w:r w:rsidR="00CE6DDF" w:rsidRPr="00754CAC">
        <w:rPr>
          <w:rFonts w:eastAsiaTheme="minorEastAsia"/>
          <w:lang w:eastAsia="zh-CN"/>
        </w:rPr>
        <w:t>the acknowledgement of MSG3 SI request</w:t>
      </w:r>
      <w:r w:rsidR="00495D7C">
        <w:rPr>
          <w:rFonts w:eastAsiaTheme="minorEastAsia"/>
          <w:lang w:val="en-US" w:eastAsia="zh-CN"/>
        </w:rPr>
        <w:t xml:space="preserve"> in Msg4, so that </w:t>
      </w:r>
      <w:r w:rsidR="00B2195F">
        <w:rPr>
          <w:rFonts w:eastAsiaTheme="minorEastAsia"/>
          <w:lang w:val="en-US" w:eastAsia="zh-CN"/>
        </w:rPr>
        <w:t xml:space="preserve">a </w:t>
      </w:r>
      <w:r w:rsidR="00495D7C">
        <w:rPr>
          <w:rFonts w:eastAsiaTheme="minorEastAsia"/>
          <w:lang w:val="en-US" w:eastAsia="zh-CN"/>
        </w:rPr>
        <w:t xml:space="preserve">UE can </w:t>
      </w:r>
      <w:r w:rsidR="00CE6DDF">
        <w:rPr>
          <w:rFonts w:eastAsiaTheme="minorEastAsia"/>
          <w:lang w:val="en-US" w:eastAsia="zh-CN"/>
        </w:rPr>
        <w:t>confirm</w:t>
      </w:r>
      <w:r w:rsidR="0019218A">
        <w:rPr>
          <w:rFonts w:eastAsiaTheme="minorEastAsia"/>
          <w:lang w:val="en-US" w:eastAsia="zh-CN"/>
        </w:rPr>
        <w:t xml:space="preserve"> whether the Msg3 wa</w:t>
      </w:r>
      <w:r w:rsidR="00495D7C">
        <w:rPr>
          <w:rFonts w:eastAsiaTheme="minorEastAsia"/>
          <w:lang w:val="en-US" w:eastAsia="zh-CN"/>
        </w:rPr>
        <w:t>s successful</w:t>
      </w:r>
      <w:r w:rsidR="00E16258">
        <w:rPr>
          <w:rFonts w:eastAsiaTheme="minorEastAsia"/>
          <w:lang w:val="en-US" w:eastAsia="zh-CN"/>
        </w:rPr>
        <w:t xml:space="preserve"> based on the reception of Msg4, and </w:t>
      </w:r>
      <w:r w:rsidR="00E16258">
        <w:t>the content of MSG4 was left for FFS.</w:t>
      </w:r>
    </w:p>
    <w:p w14:paraId="3A77B5CE" w14:textId="77777777" w:rsidR="004D4B4A" w:rsidRDefault="004D4B4A" w:rsidP="004A733F">
      <w:pPr>
        <w:pStyle w:val="af2"/>
        <w:numPr>
          <w:ilvl w:val="0"/>
          <w:numId w:val="2"/>
        </w:numPr>
        <w:spacing w:afterLines="50" w:after="120"/>
        <w:ind w:firstLineChars="0"/>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w:t>
      </w:r>
      <w:r>
        <w:rPr>
          <w:rFonts w:ascii="Times New Roman" w:eastAsiaTheme="minorEastAsia" w:hAnsi="Times New Roman" w:hint="eastAsia"/>
          <w:sz w:val="20"/>
          <w:szCs w:val="20"/>
          <w:lang w:val="en-US" w:eastAsia="zh-CN"/>
        </w:rPr>
        <w:t xml:space="preserve">he </w:t>
      </w:r>
      <w:r>
        <w:rPr>
          <w:rFonts w:ascii="Times New Roman" w:eastAsiaTheme="minorEastAsia" w:hAnsi="Times New Roman"/>
          <w:sz w:val="20"/>
          <w:szCs w:val="20"/>
          <w:lang w:val="en-US" w:eastAsia="zh-CN"/>
        </w:rPr>
        <w:t>content of Msg3</w:t>
      </w:r>
    </w:p>
    <w:p w14:paraId="1D867D93" w14:textId="46884C0E" w:rsidR="00B56B20" w:rsidRDefault="009B2E6A" w:rsidP="009B2E6A">
      <w:pPr>
        <w:jc w:val="both"/>
        <w:rPr>
          <w:rFonts w:eastAsiaTheme="minorEastAsia"/>
          <w:lang w:val="en-US" w:eastAsia="zh-CN"/>
        </w:rPr>
      </w:pPr>
      <w:r>
        <w:t>Since Msg3 SI request method triggers broadcast of S</w:t>
      </w:r>
      <w:r w:rsidR="0066404A">
        <w:t>I</w:t>
      </w:r>
      <w:r>
        <w:t xml:space="preserve"> messages and the request </w:t>
      </w:r>
      <w:r w:rsidR="00F434FC">
        <w:t xml:space="preserve">will </w:t>
      </w:r>
      <w:r>
        <w:t xml:space="preserve">not lead to any state change for a UE, no contention resolution will take place during the procedure and </w:t>
      </w:r>
      <w:r w:rsidR="00B2195F">
        <w:t xml:space="preserve">thus, </w:t>
      </w:r>
      <w:r>
        <w:t xml:space="preserve">there is no need </w:t>
      </w:r>
      <w:r w:rsidR="00B2195F">
        <w:t>to include</w:t>
      </w:r>
      <w:r>
        <w:t xml:space="preserve"> </w:t>
      </w:r>
      <w:r w:rsidR="00B2195F">
        <w:t xml:space="preserve">the </w:t>
      </w:r>
      <w:r>
        <w:t>UE identity within the Msg3 or Msg4 messages</w:t>
      </w:r>
      <w:r w:rsidR="005563B9">
        <w:t>.</w:t>
      </w:r>
    </w:p>
    <w:p w14:paraId="4B8C2CCB" w14:textId="3C94D520" w:rsidR="004D4B4A" w:rsidRPr="00893068" w:rsidRDefault="00620AD9" w:rsidP="00844ECB">
      <w:pPr>
        <w:jc w:val="both"/>
        <w:rPr>
          <w:rFonts w:eastAsia="Arial Unicode MS"/>
          <w:b/>
          <w:i/>
          <w:lang w:eastAsia="zh-CN"/>
        </w:rPr>
      </w:pPr>
      <w:r w:rsidRPr="00893068">
        <w:rPr>
          <w:rFonts w:eastAsia="Arial Unicode MS"/>
          <w:b/>
          <w:i/>
          <w:lang w:eastAsia="zh-CN"/>
        </w:rPr>
        <w:t>Proposal</w:t>
      </w:r>
      <w:r w:rsidR="00893068">
        <w:rPr>
          <w:rFonts w:eastAsia="Arial Unicode MS"/>
          <w:b/>
          <w:i/>
          <w:lang w:eastAsia="zh-CN"/>
        </w:rPr>
        <w:t xml:space="preserve"> </w:t>
      </w:r>
      <w:r w:rsidR="002D3A48" w:rsidRPr="00893068">
        <w:rPr>
          <w:rFonts w:eastAsia="Arial Unicode MS"/>
          <w:b/>
          <w:i/>
          <w:lang w:eastAsia="zh-CN"/>
        </w:rPr>
        <w:t>2</w:t>
      </w:r>
      <w:r w:rsidRPr="00893068">
        <w:rPr>
          <w:rFonts w:eastAsia="Arial Unicode MS"/>
          <w:b/>
          <w:i/>
          <w:lang w:eastAsia="zh-CN"/>
        </w:rPr>
        <w:t xml:space="preserve">: There is no </w:t>
      </w:r>
      <w:r w:rsidR="00BE57CD">
        <w:rPr>
          <w:rFonts w:eastAsia="Arial Unicode MS"/>
          <w:b/>
          <w:i/>
          <w:lang w:eastAsia="zh-CN"/>
        </w:rPr>
        <w:t>need to perform</w:t>
      </w:r>
      <w:r w:rsidR="00CC0440" w:rsidRPr="00893068">
        <w:rPr>
          <w:rFonts w:eastAsia="Arial Unicode MS"/>
          <w:b/>
          <w:i/>
          <w:lang w:eastAsia="zh-CN"/>
        </w:rPr>
        <w:t xml:space="preserve"> contention resolution </w:t>
      </w:r>
      <w:r w:rsidR="00A035D6">
        <w:rPr>
          <w:rFonts w:eastAsia="Arial Unicode MS"/>
          <w:b/>
          <w:i/>
          <w:lang w:eastAsia="zh-CN"/>
        </w:rPr>
        <w:t>in</w:t>
      </w:r>
      <w:r w:rsidR="00CC0440" w:rsidRPr="00893068">
        <w:rPr>
          <w:rFonts w:eastAsia="Arial Unicode MS"/>
          <w:b/>
          <w:i/>
          <w:lang w:eastAsia="zh-CN"/>
        </w:rPr>
        <w:t xml:space="preserve"> Msg3-based SI request</w:t>
      </w:r>
      <w:r w:rsidR="00A035D6">
        <w:rPr>
          <w:rFonts w:eastAsia="Arial Unicode MS"/>
          <w:b/>
          <w:i/>
          <w:lang w:eastAsia="zh-CN"/>
        </w:rPr>
        <w:t xml:space="preserve"> case</w:t>
      </w:r>
      <w:r w:rsidR="00E6418A">
        <w:rPr>
          <w:rFonts w:eastAsia="Arial Unicode MS"/>
          <w:b/>
          <w:i/>
          <w:lang w:eastAsia="zh-CN"/>
        </w:rPr>
        <w:t xml:space="preserve"> and</w:t>
      </w:r>
      <w:r w:rsidR="00CC0440" w:rsidRPr="00893068">
        <w:rPr>
          <w:rFonts w:eastAsia="Arial Unicode MS"/>
          <w:b/>
          <w:i/>
          <w:lang w:eastAsia="zh-CN"/>
        </w:rPr>
        <w:t xml:space="preserve"> no </w:t>
      </w:r>
      <w:r w:rsidRPr="00893068">
        <w:rPr>
          <w:rFonts w:eastAsia="Arial Unicode MS"/>
          <w:b/>
          <w:i/>
          <w:lang w:eastAsia="zh-CN"/>
        </w:rPr>
        <w:t xml:space="preserve">UE identity </w:t>
      </w:r>
      <w:r w:rsidR="0029729E">
        <w:rPr>
          <w:rFonts w:eastAsia="Arial Unicode MS"/>
          <w:b/>
          <w:i/>
          <w:lang w:eastAsia="zh-CN"/>
        </w:rPr>
        <w:t xml:space="preserve">is needed </w:t>
      </w:r>
      <w:r w:rsidRPr="00893068">
        <w:rPr>
          <w:rFonts w:eastAsia="Arial Unicode MS"/>
          <w:b/>
          <w:i/>
          <w:lang w:eastAsia="zh-CN"/>
        </w:rPr>
        <w:t xml:space="preserve">in Msg3 </w:t>
      </w:r>
      <w:r w:rsidR="00CC0440" w:rsidRPr="00893068">
        <w:rPr>
          <w:rFonts w:eastAsia="Arial Unicode MS"/>
          <w:b/>
          <w:i/>
          <w:lang w:eastAsia="zh-CN"/>
        </w:rPr>
        <w:t>and Msg4</w:t>
      </w:r>
      <w:r w:rsidRPr="00893068">
        <w:rPr>
          <w:rFonts w:eastAsia="Arial Unicode MS"/>
          <w:b/>
          <w:i/>
          <w:lang w:eastAsia="zh-CN"/>
        </w:rPr>
        <w:t>.</w:t>
      </w:r>
    </w:p>
    <w:p w14:paraId="5B9F5105" w14:textId="77777777" w:rsidR="00604D78" w:rsidRPr="00604D78" w:rsidRDefault="00EC221A" w:rsidP="004A733F">
      <w:pPr>
        <w:pStyle w:val="af2"/>
        <w:numPr>
          <w:ilvl w:val="0"/>
          <w:numId w:val="2"/>
        </w:numPr>
        <w:spacing w:line="480" w:lineRule="auto"/>
        <w:ind w:firstLineChars="0"/>
        <w:jc w:val="both"/>
        <w:rPr>
          <w:rFonts w:ascii="Times New Roman" w:eastAsiaTheme="minorEastAsia" w:hAnsi="Times New Roman"/>
          <w:sz w:val="20"/>
          <w:szCs w:val="20"/>
          <w:lang w:val="en-US" w:eastAsia="zh-CN"/>
        </w:rPr>
      </w:pPr>
      <w:r w:rsidRPr="00EC221A">
        <w:rPr>
          <w:rFonts w:ascii="Times New Roman" w:eastAsiaTheme="minorEastAsia" w:hAnsi="Times New Roman"/>
          <w:sz w:val="20"/>
          <w:szCs w:val="20"/>
          <w:lang w:val="en-US" w:eastAsia="zh-CN"/>
        </w:rPr>
        <w:t>Details of the Msg4 content</w:t>
      </w:r>
    </w:p>
    <w:p w14:paraId="09F40E87" w14:textId="652C54EF" w:rsidR="00965152" w:rsidRPr="007B2CC1" w:rsidRDefault="00DF020B" w:rsidP="00DF020B">
      <w:pPr>
        <w:jc w:val="both"/>
        <w:rPr>
          <w:rFonts w:eastAsiaTheme="minorEastAsia"/>
          <w:lang w:eastAsia="zh-CN"/>
        </w:rPr>
      </w:pPr>
      <w:r>
        <w:t xml:space="preserve">For the Msg3-based SI request case, </w:t>
      </w:r>
      <w:r w:rsidR="009B16EE">
        <w:rPr>
          <w:rFonts w:eastAsiaTheme="minorEastAsia"/>
          <w:lang w:eastAsia="zh-CN"/>
        </w:rPr>
        <w:t xml:space="preserve">after </w:t>
      </w:r>
      <w:r w:rsidR="0066340D">
        <w:rPr>
          <w:rFonts w:eastAsiaTheme="minorEastAsia"/>
          <w:lang w:eastAsia="zh-CN"/>
        </w:rPr>
        <w:t xml:space="preserve">a UE </w:t>
      </w:r>
      <w:r w:rsidR="009B16EE">
        <w:rPr>
          <w:rFonts w:eastAsiaTheme="minorEastAsia"/>
          <w:lang w:eastAsia="zh-CN"/>
        </w:rPr>
        <w:t>s</w:t>
      </w:r>
      <w:r w:rsidR="009958E6">
        <w:rPr>
          <w:rFonts w:eastAsiaTheme="minorEastAsia"/>
          <w:lang w:eastAsia="zh-CN"/>
        </w:rPr>
        <w:t>ends</w:t>
      </w:r>
      <w:r w:rsidR="009B16EE">
        <w:rPr>
          <w:rFonts w:eastAsiaTheme="minorEastAsia"/>
          <w:lang w:eastAsia="zh-CN"/>
        </w:rPr>
        <w:t xml:space="preserve"> </w:t>
      </w:r>
      <w:r w:rsidR="0066340D">
        <w:rPr>
          <w:rFonts w:eastAsiaTheme="minorEastAsia"/>
          <w:lang w:eastAsia="zh-CN"/>
        </w:rPr>
        <w:t>a</w:t>
      </w:r>
      <w:r w:rsidR="009B16EE">
        <w:rPr>
          <w:rFonts w:eastAsiaTheme="minorEastAsia"/>
          <w:lang w:eastAsia="zh-CN"/>
        </w:rPr>
        <w:t xml:space="preserve"> specific SI request, </w:t>
      </w:r>
      <w:r w:rsidRPr="00754CAC">
        <w:rPr>
          <w:rFonts w:eastAsiaTheme="minorEastAsia"/>
          <w:lang w:eastAsia="zh-CN"/>
        </w:rPr>
        <w:t xml:space="preserve">it only cares whether </w:t>
      </w:r>
      <w:r w:rsidR="00CE7876">
        <w:rPr>
          <w:rFonts w:eastAsiaTheme="minorEastAsia"/>
          <w:lang w:eastAsia="zh-CN"/>
        </w:rPr>
        <w:t xml:space="preserve">or not </w:t>
      </w:r>
      <w:r w:rsidR="0066340D">
        <w:rPr>
          <w:rFonts w:eastAsiaTheme="minorEastAsia"/>
          <w:lang w:eastAsia="zh-CN"/>
        </w:rPr>
        <w:t xml:space="preserve">the </w:t>
      </w:r>
      <w:r w:rsidRPr="00754CAC">
        <w:rPr>
          <w:rFonts w:eastAsiaTheme="minorEastAsia"/>
          <w:lang w:eastAsia="zh-CN"/>
        </w:rPr>
        <w:t>SI request</w:t>
      </w:r>
      <w:r w:rsidR="00FC61CE">
        <w:rPr>
          <w:rFonts w:eastAsiaTheme="minorEastAsia"/>
          <w:lang w:eastAsia="zh-CN"/>
        </w:rPr>
        <w:t xml:space="preserve"> for the </w:t>
      </w:r>
      <w:r w:rsidR="00FC61CE">
        <w:rPr>
          <w:rFonts w:eastAsia="Arial Unicode MS" w:hint="eastAsia"/>
          <w:lang w:eastAsia="zh-CN"/>
        </w:rPr>
        <w:t>specific</w:t>
      </w:r>
      <w:r w:rsidR="00FC61CE">
        <w:rPr>
          <w:rFonts w:eastAsia="Arial Unicode MS"/>
          <w:lang w:eastAsia="zh-CN"/>
        </w:rPr>
        <w:t xml:space="preserve"> SI</w:t>
      </w:r>
      <w:r w:rsidRPr="00754CAC">
        <w:rPr>
          <w:rFonts w:eastAsiaTheme="minorEastAsia"/>
          <w:lang w:eastAsia="zh-CN"/>
        </w:rPr>
        <w:t xml:space="preserve"> is received by the network</w:t>
      </w:r>
      <w:r w:rsidR="00E6418A">
        <w:rPr>
          <w:rFonts w:eastAsiaTheme="minorEastAsia"/>
          <w:lang w:eastAsia="zh-CN"/>
        </w:rPr>
        <w:t>.</w:t>
      </w:r>
      <w:r w:rsidR="00DF6B12">
        <w:rPr>
          <w:rFonts w:eastAsiaTheme="minorEastAsia"/>
          <w:lang w:eastAsia="zh-CN"/>
        </w:rPr>
        <w:t xml:space="preserve"> </w:t>
      </w:r>
      <w:r w:rsidR="00E6418A">
        <w:rPr>
          <w:rFonts w:eastAsiaTheme="minorEastAsia"/>
          <w:lang w:eastAsia="zh-CN"/>
        </w:rPr>
        <w:t>T</w:t>
      </w:r>
      <w:r w:rsidR="00865992">
        <w:rPr>
          <w:rFonts w:eastAsiaTheme="minorEastAsia"/>
          <w:lang w:eastAsia="zh-CN"/>
        </w:rPr>
        <w:t xml:space="preserve">herefore, </w:t>
      </w:r>
      <w:r w:rsidR="00DF6B12">
        <w:rPr>
          <w:rFonts w:eastAsiaTheme="minorEastAsia"/>
          <w:lang w:eastAsia="zh-CN"/>
        </w:rPr>
        <w:t xml:space="preserve">it is unnecessary to perform </w:t>
      </w:r>
      <w:r w:rsidR="00DF6B12" w:rsidRPr="004B7308">
        <w:t>Contention Resolution</w:t>
      </w:r>
      <w:r w:rsidR="00DF6B12">
        <w:rPr>
          <w:rFonts w:eastAsiaTheme="minorEastAsia"/>
          <w:lang w:eastAsia="zh-CN"/>
        </w:rPr>
        <w:t xml:space="preserve">. </w:t>
      </w:r>
      <w:r w:rsidR="007B2CC1">
        <w:rPr>
          <w:rFonts w:eastAsiaTheme="minorEastAsia"/>
          <w:lang w:eastAsia="zh-CN"/>
        </w:rPr>
        <w:t xml:space="preserve">The </w:t>
      </w:r>
      <w:r w:rsidR="00E6418A">
        <w:rPr>
          <w:rFonts w:eastAsiaTheme="minorEastAsia"/>
          <w:lang w:eastAsia="zh-CN"/>
        </w:rPr>
        <w:t>network</w:t>
      </w:r>
      <w:r w:rsidR="007B2CC1">
        <w:rPr>
          <w:rFonts w:eastAsiaTheme="minorEastAsia"/>
          <w:lang w:eastAsia="zh-CN"/>
        </w:rPr>
        <w:t xml:space="preserve"> may </w:t>
      </w:r>
      <w:r w:rsidR="00DF6B12" w:rsidRPr="00754CAC">
        <w:rPr>
          <w:rFonts w:eastAsiaTheme="minorEastAsia"/>
          <w:lang w:eastAsia="zh-CN"/>
        </w:rPr>
        <w:t>indicate</w:t>
      </w:r>
      <w:r w:rsidR="001C75B7">
        <w:rPr>
          <w:rFonts w:eastAsiaTheme="minorEastAsia"/>
          <w:lang w:eastAsia="zh-CN"/>
        </w:rPr>
        <w:t xml:space="preserve"> all </w:t>
      </w:r>
      <w:r w:rsidR="000A5260">
        <w:rPr>
          <w:rFonts w:eastAsiaTheme="minorEastAsia"/>
          <w:lang w:eastAsia="zh-CN"/>
        </w:rPr>
        <w:t xml:space="preserve">on-demand </w:t>
      </w:r>
      <w:r w:rsidR="001C75B7">
        <w:rPr>
          <w:rFonts w:eastAsiaTheme="minorEastAsia"/>
          <w:lang w:eastAsia="zh-CN"/>
        </w:rPr>
        <w:t>SI requests received for</w:t>
      </w:r>
      <w:r w:rsidR="00DF6B12">
        <w:rPr>
          <w:rFonts w:eastAsiaTheme="minorEastAsia"/>
          <w:lang w:eastAsia="zh-CN"/>
        </w:rPr>
        <w:t xml:space="preserve"> specific </w:t>
      </w:r>
      <w:r w:rsidR="00DF6B12" w:rsidRPr="00754CAC">
        <w:rPr>
          <w:rFonts w:eastAsiaTheme="minorEastAsia"/>
          <w:lang w:eastAsia="zh-CN"/>
        </w:rPr>
        <w:t>SI</w:t>
      </w:r>
      <w:r w:rsidR="001C75B7">
        <w:rPr>
          <w:rFonts w:eastAsiaTheme="minorEastAsia"/>
          <w:lang w:eastAsia="zh-CN"/>
        </w:rPr>
        <w:t>(s)</w:t>
      </w:r>
      <w:r w:rsidR="00DF6B12" w:rsidRPr="00754CAC">
        <w:rPr>
          <w:rFonts w:eastAsiaTheme="minorEastAsia"/>
          <w:lang w:eastAsia="zh-CN"/>
        </w:rPr>
        <w:t xml:space="preserve"> </w:t>
      </w:r>
      <w:r w:rsidR="007B2CC1">
        <w:t>via</w:t>
      </w:r>
      <w:r w:rsidR="007B2CC1" w:rsidRPr="00754CAC">
        <w:rPr>
          <w:rFonts w:eastAsiaTheme="minorEastAsia"/>
          <w:lang w:eastAsia="zh-CN"/>
        </w:rPr>
        <w:t xml:space="preserve"> a bitmap</w:t>
      </w:r>
      <w:r w:rsidR="007B2CC1">
        <w:rPr>
          <w:rFonts w:eastAsiaTheme="minorEastAsia"/>
          <w:lang w:eastAsia="zh-CN"/>
        </w:rPr>
        <w:t xml:space="preserve"> </w:t>
      </w:r>
      <w:r w:rsidR="001C75B7">
        <w:rPr>
          <w:rFonts w:eastAsiaTheme="minorEastAsia"/>
          <w:lang w:eastAsia="zh-CN"/>
        </w:rPr>
        <w:t xml:space="preserve">in Msg4 </w:t>
      </w:r>
      <w:r w:rsidR="00335BDF">
        <w:rPr>
          <w:rFonts w:eastAsiaTheme="minorEastAsia"/>
          <w:lang w:eastAsia="zh-CN"/>
        </w:rPr>
        <w:t xml:space="preserve">even if it </w:t>
      </w:r>
      <w:r w:rsidR="00335BDF" w:rsidRPr="00335BDF">
        <w:rPr>
          <w:rFonts w:eastAsiaTheme="minorEastAsia"/>
          <w:lang w:eastAsia="zh-CN"/>
        </w:rPr>
        <w:t>receive</w:t>
      </w:r>
      <w:r w:rsidR="00335BDF">
        <w:rPr>
          <w:rFonts w:eastAsiaTheme="minorEastAsia"/>
          <w:lang w:eastAsia="zh-CN"/>
        </w:rPr>
        <w:t xml:space="preserve">s </w:t>
      </w:r>
      <w:r w:rsidR="00E6418A">
        <w:rPr>
          <w:rFonts w:eastAsiaTheme="minorEastAsia"/>
          <w:lang w:eastAsia="zh-CN"/>
        </w:rPr>
        <w:t xml:space="preserve">a </w:t>
      </w:r>
      <w:r w:rsidR="00335BDF" w:rsidRPr="00754CAC">
        <w:rPr>
          <w:rFonts w:eastAsiaTheme="minorEastAsia"/>
          <w:lang w:eastAsia="zh-CN"/>
        </w:rPr>
        <w:t>SI request</w:t>
      </w:r>
      <w:r w:rsidR="00335BDF">
        <w:rPr>
          <w:rFonts w:eastAsiaTheme="minorEastAsia"/>
          <w:lang w:eastAsia="zh-CN"/>
        </w:rPr>
        <w:t xml:space="preserve"> for </w:t>
      </w:r>
      <w:r w:rsidR="001C75B7">
        <w:rPr>
          <w:rFonts w:eastAsiaTheme="minorEastAsia"/>
          <w:lang w:eastAsia="zh-CN"/>
        </w:rPr>
        <w:t>a</w:t>
      </w:r>
      <w:r w:rsidR="00335BDF">
        <w:rPr>
          <w:rFonts w:eastAsiaTheme="minorEastAsia"/>
          <w:lang w:eastAsia="zh-CN"/>
        </w:rPr>
        <w:t xml:space="preserve"> </w:t>
      </w:r>
      <w:r w:rsidR="00335BDF">
        <w:rPr>
          <w:rFonts w:eastAsia="Arial Unicode MS" w:hint="eastAsia"/>
          <w:lang w:eastAsia="zh-CN"/>
        </w:rPr>
        <w:t>specific</w:t>
      </w:r>
      <w:r w:rsidR="00335BDF">
        <w:rPr>
          <w:rFonts w:eastAsia="Arial Unicode MS"/>
          <w:lang w:eastAsia="zh-CN"/>
        </w:rPr>
        <w:t xml:space="preserve"> SI</w:t>
      </w:r>
      <w:r w:rsidR="00335BDF">
        <w:rPr>
          <w:rFonts w:eastAsiaTheme="minorEastAsia"/>
          <w:lang w:eastAsia="zh-CN"/>
        </w:rPr>
        <w:t xml:space="preserve"> from </w:t>
      </w:r>
      <w:r w:rsidR="00335BDF" w:rsidRPr="00335BDF">
        <w:rPr>
          <w:rFonts w:eastAsiaTheme="minorEastAsia"/>
          <w:lang w:eastAsia="zh-CN"/>
        </w:rPr>
        <w:t>other UE</w:t>
      </w:r>
      <w:r w:rsidR="00335BDF">
        <w:rPr>
          <w:rFonts w:eastAsiaTheme="minorEastAsia"/>
          <w:lang w:eastAsia="zh-CN"/>
        </w:rPr>
        <w:t>s</w:t>
      </w:r>
      <w:r w:rsidR="00EF732B">
        <w:t>.</w:t>
      </w:r>
      <w:r w:rsidR="007B2CC1">
        <w:t xml:space="preserve"> </w:t>
      </w:r>
      <w:r w:rsidRPr="00754CAC">
        <w:rPr>
          <w:rFonts w:eastAsiaTheme="minorEastAsia"/>
          <w:lang w:eastAsia="zh-CN"/>
        </w:rPr>
        <w:t>This indication is not used for contention resolution, and it is just regarded as the acknowledgement of MSG3 SI request</w:t>
      </w:r>
      <w:r w:rsidR="00E6418A">
        <w:rPr>
          <w:rFonts w:eastAsiaTheme="minorEastAsia"/>
          <w:lang w:eastAsia="zh-CN"/>
        </w:rPr>
        <w:t>.</w:t>
      </w:r>
      <w:r w:rsidR="00CE7876">
        <w:rPr>
          <w:rFonts w:eastAsiaTheme="minorEastAsia"/>
          <w:lang w:eastAsia="zh-CN"/>
        </w:rPr>
        <w:t xml:space="preserve"> </w:t>
      </w:r>
      <w:r w:rsidR="00E6418A">
        <w:rPr>
          <w:rFonts w:eastAsiaTheme="minorEastAsia"/>
          <w:lang w:eastAsia="zh-CN"/>
        </w:rPr>
        <w:t xml:space="preserve">As </w:t>
      </w:r>
      <w:r w:rsidR="00AE028F">
        <w:rPr>
          <w:rFonts w:eastAsiaTheme="minorEastAsia"/>
          <w:lang w:eastAsia="zh-CN"/>
        </w:rPr>
        <w:t xml:space="preserve">a result, </w:t>
      </w:r>
      <w:r w:rsidR="002F7877" w:rsidRPr="002F7877">
        <w:rPr>
          <w:rFonts w:eastAsiaTheme="minorEastAsia"/>
          <w:lang w:eastAsia="zh-CN"/>
        </w:rPr>
        <w:t xml:space="preserve">unnecessary SI requests </w:t>
      </w:r>
      <w:r w:rsidR="00AE028F">
        <w:rPr>
          <w:rFonts w:eastAsiaTheme="minorEastAsia"/>
          <w:lang w:eastAsia="zh-CN"/>
        </w:rPr>
        <w:t>can be avoided</w:t>
      </w:r>
      <w:r w:rsidR="002800A6">
        <w:rPr>
          <w:rFonts w:eastAsiaTheme="minorEastAsia"/>
          <w:lang w:eastAsia="zh-CN"/>
        </w:rPr>
        <w:t xml:space="preserve"> and</w:t>
      </w:r>
      <w:r w:rsidR="00E6418A">
        <w:rPr>
          <w:rFonts w:eastAsiaTheme="minorEastAsia"/>
          <w:lang w:eastAsia="zh-CN"/>
        </w:rPr>
        <w:t xml:space="preserve"> the</w:t>
      </w:r>
      <w:r w:rsidR="002800A6">
        <w:rPr>
          <w:rFonts w:eastAsia="宋体" w:hint="eastAsia"/>
          <w:noProof/>
          <w:lang w:eastAsia="zh-CN"/>
        </w:rPr>
        <w:t xml:space="preserve"> </w:t>
      </w:r>
      <w:r w:rsidR="002800A6">
        <w:rPr>
          <w:rFonts w:eastAsia="宋体"/>
          <w:noProof/>
          <w:lang w:eastAsia="zh-CN"/>
        </w:rPr>
        <w:t xml:space="preserve">UE’s </w:t>
      </w:r>
      <w:r w:rsidR="002800A6">
        <w:rPr>
          <w:rFonts w:eastAsia="宋体"/>
          <w:lang w:eastAsia="zh-CN"/>
        </w:rPr>
        <w:t>power</w:t>
      </w:r>
      <w:r w:rsidR="002800A6">
        <w:rPr>
          <w:rFonts w:eastAsia="宋体" w:hint="eastAsia"/>
          <w:lang w:eastAsia="zh-CN"/>
        </w:rPr>
        <w:t xml:space="preserve"> consumption</w:t>
      </w:r>
      <w:r w:rsidR="00A04F14">
        <w:rPr>
          <w:rFonts w:eastAsia="宋体"/>
          <w:lang w:eastAsia="zh-CN"/>
        </w:rPr>
        <w:t xml:space="preserve"> can be saved</w:t>
      </w:r>
      <w:r w:rsidRPr="00754CAC">
        <w:rPr>
          <w:rFonts w:eastAsiaTheme="minorEastAsia"/>
          <w:lang w:eastAsia="zh-CN"/>
        </w:rPr>
        <w:t xml:space="preserve">. </w:t>
      </w:r>
      <w:r w:rsidR="00DA5018" w:rsidRPr="00DA5018">
        <w:rPr>
          <w:rFonts w:eastAsiaTheme="minorEastAsia"/>
          <w:lang w:eastAsia="zh-CN"/>
        </w:rPr>
        <w:t xml:space="preserve">UE </w:t>
      </w:r>
      <w:r w:rsidR="00F90533">
        <w:rPr>
          <w:rFonts w:eastAsiaTheme="minorEastAsia"/>
          <w:lang w:eastAsia="zh-CN"/>
        </w:rPr>
        <w:t>con</w:t>
      </w:r>
      <w:r w:rsidR="00E6418A">
        <w:rPr>
          <w:rFonts w:eastAsiaTheme="minorEastAsia"/>
          <w:lang w:eastAsia="zh-CN"/>
        </w:rPr>
        <w:t>siders</w:t>
      </w:r>
      <w:r w:rsidR="00DA5018" w:rsidRPr="00DA5018">
        <w:rPr>
          <w:rFonts w:eastAsiaTheme="minorEastAsia"/>
          <w:lang w:eastAsia="zh-CN"/>
        </w:rPr>
        <w:t xml:space="preserve"> </w:t>
      </w:r>
      <w:r w:rsidR="00E6418A">
        <w:rPr>
          <w:rFonts w:eastAsiaTheme="minorEastAsia"/>
          <w:lang w:eastAsia="zh-CN"/>
        </w:rPr>
        <w:t>a</w:t>
      </w:r>
      <w:r w:rsidR="00FD6320">
        <w:rPr>
          <w:rFonts w:eastAsiaTheme="minorEastAsia"/>
          <w:lang w:eastAsia="zh-CN"/>
        </w:rPr>
        <w:t>n</w:t>
      </w:r>
      <w:r w:rsidR="00E6418A">
        <w:rPr>
          <w:rFonts w:eastAsiaTheme="minorEastAsia"/>
          <w:lang w:eastAsia="zh-CN"/>
        </w:rPr>
        <w:t xml:space="preserve"> </w:t>
      </w:r>
      <w:r w:rsidR="00DA5018" w:rsidRPr="00DA5018">
        <w:rPr>
          <w:rFonts w:eastAsiaTheme="minorEastAsia"/>
          <w:lang w:eastAsia="zh-CN"/>
        </w:rPr>
        <w:t>Msg3</w:t>
      </w:r>
      <w:r w:rsidR="00E6418A">
        <w:rPr>
          <w:rFonts w:eastAsiaTheme="minorEastAsia"/>
          <w:lang w:eastAsia="zh-CN"/>
        </w:rPr>
        <w:t>-</w:t>
      </w:r>
      <w:r w:rsidR="00DA5018" w:rsidRPr="00DA5018">
        <w:rPr>
          <w:rFonts w:eastAsiaTheme="minorEastAsia"/>
          <w:lang w:eastAsia="zh-CN"/>
        </w:rPr>
        <w:t xml:space="preserve">based SI request </w:t>
      </w:r>
      <w:r w:rsidR="00E6418A">
        <w:rPr>
          <w:rFonts w:eastAsiaTheme="minorEastAsia"/>
          <w:lang w:eastAsia="zh-CN"/>
        </w:rPr>
        <w:t xml:space="preserve">as </w:t>
      </w:r>
      <w:r w:rsidR="00DA5018" w:rsidRPr="00DA5018">
        <w:rPr>
          <w:rFonts w:eastAsiaTheme="minorEastAsia"/>
          <w:lang w:eastAsia="zh-CN"/>
        </w:rPr>
        <w:t>successful if all requested SI</w:t>
      </w:r>
      <w:r w:rsidR="003928D2">
        <w:rPr>
          <w:rFonts w:eastAsiaTheme="minorEastAsia"/>
          <w:lang w:eastAsia="zh-CN"/>
        </w:rPr>
        <w:t>s</w:t>
      </w:r>
      <w:r w:rsidR="00DA5018" w:rsidRPr="00DA5018">
        <w:rPr>
          <w:rFonts w:eastAsiaTheme="minorEastAsia"/>
          <w:lang w:eastAsia="zh-CN"/>
        </w:rPr>
        <w:t xml:space="preserve"> </w:t>
      </w:r>
      <w:r w:rsidR="00E6418A">
        <w:rPr>
          <w:rFonts w:eastAsiaTheme="minorEastAsia"/>
          <w:lang w:eastAsia="zh-CN"/>
        </w:rPr>
        <w:t xml:space="preserve">are </w:t>
      </w:r>
      <w:r w:rsidR="003928D2">
        <w:rPr>
          <w:rFonts w:eastAsiaTheme="minorEastAsia"/>
          <w:lang w:eastAsia="zh-CN"/>
        </w:rPr>
        <w:t>acknowledged</w:t>
      </w:r>
      <w:r w:rsidR="00DA5018" w:rsidRPr="00DA5018">
        <w:rPr>
          <w:rFonts w:eastAsiaTheme="minorEastAsia"/>
          <w:lang w:eastAsia="zh-CN"/>
        </w:rPr>
        <w:t xml:space="preserve"> in Msg4. </w:t>
      </w:r>
      <w:r w:rsidR="00E66F11" w:rsidRPr="00E66F11">
        <w:rPr>
          <w:rFonts w:eastAsiaTheme="minorEastAsia"/>
          <w:lang w:eastAsia="zh-CN"/>
        </w:rPr>
        <w:t>In case of “partial” success where only o</w:t>
      </w:r>
      <w:r w:rsidR="003928D2">
        <w:rPr>
          <w:rFonts w:eastAsiaTheme="minorEastAsia"/>
          <w:lang w:eastAsia="zh-CN"/>
        </w:rPr>
        <w:t xml:space="preserve">ne/ some of the requested SIs </w:t>
      </w:r>
      <w:r w:rsidR="00E6418A">
        <w:rPr>
          <w:rFonts w:eastAsiaTheme="minorEastAsia"/>
          <w:lang w:eastAsia="zh-CN"/>
        </w:rPr>
        <w:t>are</w:t>
      </w:r>
      <w:r w:rsidR="00E66F11" w:rsidRPr="00E66F11">
        <w:rPr>
          <w:rFonts w:eastAsiaTheme="minorEastAsia"/>
          <w:lang w:eastAsia="zh-CN"/>
        </w:rPr>
        <w:t xml:space="preserve"> acknowledged by the network</w:t>
      </w:r>
      <w:r w:rsidR="00E66F11">
        <w:rPr>
          <w:rFonts w:eastAsiaTheme="minorEastAsia"/>
          <w:lang w:eastAsia="zh-CN"/>
        </w:rPr>
        <w:t>,</w:t>
      </w:r>
      <w:r w:rsidR="00E66F11" w:rsidRPr="00E66F11">
        <w:rPr>
          <w:rFonts w:eastAsiaTheme="minorEastAsia"/>
          <w:lang w:eastAsia="zh-CN"/>
        </w:rPr>
        <w:t xml:space="preserve"> </w:t>
      </w:r>
      <w:r w:rsidR="00900FA2">
        <w:rPr>
          <w:rFonts w:eastAsiaTheme="minorEastAsia"/>
          <w:lang w:eastAsia="zh-CN"/>
        </w:rPr>
        <w:t>t</w:t>
      </w:r>
      <w:r w:rsidR="008473E4" w:rsidRPr="008473E4">
        <w:rPr>
          <w:rFonts w:eastAsiaTheme="minorEastAsia"/>
          <w:lang w:eastAsia="zh-CN"/>
        </w:rPr>
        <w:t xml:space="preserve">he UE may </w:t>
      </w:r>
      <w:r w:rsidR="008A3C1D">
        <w:rPr>
          <w:rFonts w:eastAsiaTheme="minorEastAsia"/>
          <w:lang w:eastAsia="zh-CN"/>
        </w:rPr>
        <w:t xml:space="preserve">only </w:t>
      </w:r>
      <w:r w:rsidR="008473E4" w:rsidRPr="008473E4">
        <w:rPr>
          <w:rFonts w:eastAsiaTheme="minorEastAsia"/>
          <w:lang w:eastAsia="zh-CN"/>
        </w:rPr>
        <w:t>retry to request other</w:t>
      </w:r>
      <w:r w:rsidR="00E6418A">
        <w:rPr>
          <w:rFonts w:eastAsiaTheme="minorEastAsia"/>
          <w:lang w:eastAsia="zh-CN"/>
        </w:rPr>
        <w:t>,</w:t>
      </w:r>
      <w:r w:rsidR="008473E4" w:rsidRPr="008473E4">
        <w:rPr>
          <w:rFonts w:eastAsiaTheme="minorEastAsia"/>
          <w:lang w:eastAsia="zh-CN"/>
        </w:rPr>
        <w:t xml:space="preserve"> not</w:t>
      </w:r>
      <w:r w:rsidR="00E6418A">
        <w:rPr>
          <w:rFonts w:eastAsiaTheme="minorEastAsia"/>
          <w:lang w:eastAsia="zh-CN"/>
        </w:rPr>
        <w:t xml:space="preserve"> already</w:t>
      </w:r>
      <w:r w:rsidR="008473E4" w:rsidRPr="008473E4">
        <w:rPr>
          <w:rFonts w:eastAsiaTheme="minorEastAsia"/>
          <w:lang w:eastAsia="zh-CN"/>
        </w:rPr>
        <w:t xml:space="preserve"> acknowledged</w:t>
      </w:r>
      <w:r w:rsidR="00EF4189">
        <w:rPr>
          <w:rFonts w:eastAsiaTheme="minorEastAsia"/>
          <w:lang w:eastAsia="zh-CN"/>
        </w:rPr>
        <w:t xml:space="preserve"> </w:t>
      </w:r>
      <w:r w:rsidR="008473E4" w:rsidRPr="008473E4">
        <w:rPr>
          <w:rFonts w:eastAsiaTheme="minorEastAsia"/>
          <w:lang w:eastAsia="zh-CN"/>
        </w:rPr>
        <w:t>SI</w:t>
      </w:r>
      <w:r w:rsidR="00E6418A">
        <w:rPr>
          <w:rFonts w:eastAsiaTheme="minorEastAsia"/>
          <w:lang w:eastAsia="zh-CN"/>
        </w:rPr>
        <w:t>s</w:t>
      </w:r>
      <w:r w:rsidR="008473E4">
        <w:rPr>
          <w:rFonts w:eastAsiaTheme="minorEastAsia"/>
          <w:lang w:eastAsia="zh-CN"/>
        </w:rPr>
        <w:t xml:space="preserve"> </w:t>
      </w:r>
      <w:r w:rsidR="00DA5018" w:rsidRPr="00DA5018">
        <w:rPr>
          <w:rFonts w:eastAsiaTheme="minorEastAsia"/>
          <w:lang w:eastAsia="zh-CN"/>
        </w:rPr>
        <w:t>in Msg4.</w:t>
      </w:r>
    </w:p>
    <w:p w14:paraId="72DDFF1F" w14:textId="37645F1A" w:rsidR="00D506E1" w:rsidRDefault="00252799" w:rsidP="00DF020B">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example, </w:t>
      </w:r>
      <w:r w:rsidR="00BB247F">
        <w:rPr>
          <w:rFonts w:eastAsiaTheme="minorEastAsia"/>
          <w:lang w:eastAsia="zh-CN"/>
        </w:rPr>
        <w:t xml:space="preserve">in figure 2, </w:t>
      </w:r>
      <w:r w:rsidR="005119FE">
        <w:rPr>
          <w:rFonts w:eastAsiaTheme="minorEastAsia"/>
          <w:lang w:eastAsia="zh-CN"/>
        </w:rPr>
        <w:t>assum</w:t>
      </w:r>
      <w:r w:rsidR="00E6418A">
        <w:rPr>
          <w:rFonts w:eastAsiaTheme="minorEastAsia"/>
          <w:lang w:eastAsia="zh-CN"/>
        </w:rPr>
        <w:t>e that</w:t>
      </w:r>
      <w:r>
        <w:rPr>
          <w:rFonts w:eastAsiaTheme="minorEastAsia"/>
          <w:lang w:eastAsia="zh-CN"/>
        </w:rPr>
        <w:t xml:space="preserve"> </w:t>
      </w:r>
      <w:r w:rsidR="00153C15">
        <w:rPr>
          <w:rFonts w:hint="eastAsia"/>
        </w:rPr>
        <w:t>three</w:t>
      </w:r>
      <w:r w:rsidRPr="004B7308">
        <w:rPr>
          <w:rFonts w:hint="eastAsia"/>
        </w:rPr>
        <w:t xml:space="preserve"> UEs </w:t>
      </w:r>
      <w:r w:rsidR="00FD6320">
        <w:t>can</w:t>
      </w:r>
      <w:r w:rsidR="002B030A">
        <w:t xml:space="preserve"> </w:t>
      </w:r>
      <w:r w:rsidRPr="00296BD7">
        <w:t>sen</w:t>
      </w:r>
      <w:r w:rsidR="0027740E" w:rsidRPr="00296BD7">
        <w:t>d</w:t>
      </w:r>
      <w:r w:rsidRPr="004B7308">
        <w:rPr>
          <w:rFonts w:hint="eastAsia"/>
        </w:rPr>
        <w:t xml:space="preserve"> SI request</w:t>
      </w:r>
      <w:r w:rsidR="00FD6320">
        <w:t xml:space="preserve"> in the same or different time</w:t>
      </w:r>
      <w:r w:rsidR="00E6418A">
        <w:t>.</w:t>
      </w:r>
      <w:r w:rsidR="00153C15">
        <w:t xml:space="preserve"> UE1 uses</w:t>
      </w:r>
      <w:r w:rsidR="00D95B66" w:rsidRPr="004B7308">
        <w:rPr>
          <w:rFonts w:hint="eastAsia"/>
        </w:rPr>
        <w:t xml:space="preserve"> </w:t>
      </w:r>
      <w:r w:rsidR="00D95B66">
        <w:t>different</w:t>
      </w:r>
      <w:r w:rsidR="00D95B66" w:rsidRPr="004B7308">
        <w:rPr>
          <w:rFonts w:hint="eastAsia"/>
        </w:rPr>
        <w:t xml:space="preserve"> UL Grant</w:t>
      </w:r>
      <w:r w:rsidR="00FA498B">
        <w:t>s</w:t>
      </w:r>
      <w:r w:rsidR="00D95B66" w:rsidRPr="004B7308">
        <w:rPr>
          <w:rFonts w:hint="eastAsia"/>
        </w:rPr>
        <w:t xml:space="preserve"> with </w:t>
      </w:r>
      <w:r w:rsidR="009F3733">
        <w:t>different</w:t>
      </w:r>
      <w:r w:rsidR="00D95B66" w:rsidRPr="004B7308">
        <w:rPr>
          <w:rFonts w:hint="eastAsia"/>
        </w:rPr>
        <w:t xml:space="preserve"> TC-RNTI</w:t>
      </w:r>
      <w:r w:rsidR="005C772F">
        <w:t>1</w:t>
      </w:r>
      <w:r w:rsidR="00153C15">
        <w:t xml:space="preserve"> from UE2</w:t>
      </w:r>
      <w:r w:rsidR="00413CDA">
        <w:t xml:space="preserve"> and </w:t>
      </w:r>
      <w:r w:rsidR="00153C15">
        <w:t>UE3</w:t>
      </w:r>
      <w:r w:rsidR="00E6418A">
        <w:t>.</w:t>
      </w:r>
      <w:r w:rsidR="00323D77">
        <w:t xml:space="preserve"> UE2 and UE3 use the same </w:t>
      </w:r>
      <w:r w:rsidR="00323D77" w:rsidRPr="004B7308">
        <w:rPr>
          <w:rFonts w:hint="eastAsia"/>
        </w:rPr>
        <w:t xml:space="preserve">UL Grant with the </w:t>
      </w:r>
      <w:r w:rsidR="00323D77">
        <w:t>same</w:t>
      </w:r>
      <w:r w:rsidR="00323D77" w:rsidRPr="004B7308">
        <w:rPr>
          <w:rFonts w:hint="eastAsia"/>
        </w:rPr>
        <w:t xml:space="preserve"> TC-RNTI</w:t>
      </w:r>
      <w:r w:rsidR="005C772F">
        <w:t>2</w:t>
      </w:r>
      <w:r w:rsidR="00D95B66">
        <w:t>.</w:t>
      </w:r>
      <w:r w:rsidRPr="00754CAC">
        <w:rPr>
          <w:rFonts w:eastAsiaTheme="minorEastAsia"/>
          <w:lang w:eastAsia="zh-CN"/>
        </w:rPr>
        <w:t xml:space="preserve"> </w:t>
      </w:r>
      <w:r w:rsidR="00D506E1" w:rsidRPr="00D506E1">
        <w:t xml:space="preserve">UE1 first requests SI2 </w:t>
      </w:r>
      <w:r w:rsidR="00E6418A">
        <w:t xml:space="preserve">and </w:t>
      </w:r>
      <w:r w:rsidR="00D506E1" w:rsidRPr="00D506E1">
        <w:t>SI3, UE2 requests SI5 and UE3 requests SI2</w:t>
      </w:r>
      <w:r w:rsidR="00413CDA">
        <w:t xml:space="preserve"> and </w:t>
      </w:r>
      <w:r w:rsidR="00D506E1" w:rsidRPr="00D506E1">
        <w:t>SI3.</w:t>
      </w:r>
    </w:p>
    <w:p w14:paraId="49913D4D" w14:textId="0E9CE2D7" w:rsidR="00D506E1" w:rsidRDefault="005C772F" w:rsidP="004038C2">
      <w:pPr>
        <w:pStyle w:val="af2"/>
        <w:numPr>
          <w:ilvl w:val="0"/>
          <w:numId w:val="5"/>
        </w:numPr>
        <w:ind w:firstLineChars="0"/>
        <w:jc w:val="both"/>
        <w:rPr>
          <w:rFonts w:ascii="Times New Roman" w:eastAsia="Times New Roman" w:hAnsi="Times New Roman"/>
          <w:sz w:val="20"/>
          <w:szCs w:val="20"/>
        </w:rPr>
      </w:pPr>
      <w:r w:rsidRPr="00D506E1">
        <w:rPr>
          <w:rFonts w:ascii="Times New Roman" w:eastAsia="Times New Roman" w:hAnsi="Times New Roman"/>
          <w:sz w:val="20"/>
          <w:szCs w:val="20"/>
        </w:rPr>
        <w:t>T</w:t>
      </w:r>
      <w:r w:rsidR="00252799" w:rsidRPr="00D506E1">
        <w:rPr>
          <w:rFonts w:ascii="Times New Roman" w:eastAsia="Times New Roman" w:hAnsi="Times New Roman"/>
          <w:sz w:val="20"/>
          <w:szCs w:val="20"/>
        </w:rPr>
        <w:t xml:space="preserve">he network </w:t>
      </w:r>
      <w:r w:rsidRPr="00D506E1">
        <w:rPr>
          <w:rFonts w:ascii="Times New Roman" w:eastAsia="Times New Roman" w:hAnsi="Times New Roman"/>
          <w:sz w:val="20"/>
          <w:szCs w:val="20"/>
        </w:rPr>
        <w:t>first receives UE1’s SI request</w:t>
      </w:r>
      <w:r w:rsidR="00413CDA">
        <w:rPr>
          <w:rFonts w:ascii="Times New Roman" w:eastAsia="Times New Roman" w:hAnsi="Times New Roman"/>
          <w:sz w:val="20"/>
          <w:szCs w:val="20"/>
        </w:rPr>
        <w:t>.</w:t>
      </w:r>
      <w:r w:rsidRPr="00D506E1">
        <w:rPr>
          <w:rFonts w:ascii="Times New Roman" w:eastAsia="Times New Roman" w:hAnsi="Times New Roman"/>
          <w:sz w:val="20"/>
          <w:szCs w:val="20"/>
        </w:rPr>
        <w:t xml:space="preserve"> </w:t>
      </w:r>
      <w:r w:rsidR="00413CDA">
        <w:rPr>
          <w:rFonts w:ascii="Times New Roman" w:eastAsia="Times New Roman" w:hAnsi="Times New Roman"/>
          <w:sz w:val="20"/>
          <w:szCs w:val="20"/>
        </w:rPr>
        <w:t>I</w:t>
      </w:r>
      <w:r w:rsidR="00296BD7" w:rsidRPr="00D506E1">
        <w:rPr>
          <w:rFonts w:ascii="Times New Roman" w:eastAsia="Times New Roman" w:hAnsi="Times New Roman"/>
          <w:sz w:val="20"/>
          <w:szCs w:val="20"/>
        </w:rPr>
        <w:t>t</w:t>
      </w:r>
      <w:r w:rsidRPr="00D506E1">
        <w:rPr>
          <w:rFonts w:ascii="Times New Roman" w:eastAsia="Times New Roman" w:hAnsi="Times New Roman"/>
          <w:sz w:val="20"/>
          <w:szCs w:val="20"/>
        </w:rPr>
        <w:t xml:space="preserve"> </w:t>
      </w:r>
      <w:r w:rsidR="00296BD7" w:rsidRPr="00D506E1">
        <w:rPr>
          <w:rFonts w:ascii="Times New Roman" w:eastAsia="Times New Roman" w:hAnsi="Times New Roman"/>
          <w:sz w:val="20"/>
          <w:szCs w:val="20"/>
        </w:rPr>
        <w:t>can indicate</w:t>
      </w:r>
      <w:r w:rsidR="00252799" w:rsidRPr="00D506E1">
        <w:rPr>
          <w:rFonts w:ascii="Times New Roman" w:eastAsia="Times New Roman" w:hAnsi="Times New Roman"/>
          <w:sz w:val="20"/>
          <w:szCs w:val="20"/>
        </w:rPr>
        <w:t xml:space="preserve"> </w:t>
      </w:r>
      <w:r w:rsidR="00C917FC" w:rsidRPr="00D506E1">
        <w:rPr>
          <w:rFonts w:ascii="Times New Roman" w:eastAsia="Times New Roman" w:hAnsi="Times New Roman"/>
          <w:sz w:val="20"/>
          <w:szCs w:val="20"/>
        </w:rPr>
        <w:t xml:space="preserve">that </w:t>
      </w:r>
      <w:r w:rsidR="00D506E1" w:rsidRPr="00D506E1">
        <w:rPr>
          <w:rFonts w:ascii="Times New Roman" w:eastAsia="Times New Roman" w:hAnsi="Times New Roman"/>
          <w:sz w:val="20"/>
          <w:szCs w:val="20"/>
        </w:rPr>
        <w:t xml:space="preserve">the SI request for </w:t>
      </w:r>
      <w:r w:rsidRPr="00D506E1">
        <w:rPr>
          <w:rFonts w:ascii="Times New Roman" w:eastAsia="Times New Roman" w:hAnsi="Times New Roman"/>
          <w:sz w:val="20"/>
          <w:szCs w:val="20"/>
        </w:rPr>
        <w:t>SI2</w:t>
      </w:r>
      <w:r w:rsidR="00D506E1">
        <w:rPr>
          <w:rFonts w:ascii="Times New Roman" w:eastAsia="Times New Roman" w:hAnsi="Times New Roman"/>
          <w:sz w:val="20"/>
          <w:szCs w:val="20"/>
        </w:rPr>
        <w:t>/</w:t>
      </w:r>
      <w:r w:rsidR="00252799" w:rsidRPr="00D506E1">
        <w:rPr>
          <w:rFonts w:ascii="Times New Roman" w:eastAsia="Times New Roman" w:hAnsi="Times New Roman"/>
          <w:sz w:val="20"/>
          <w:szCs w:val="20"/>
        </w:rPr>
        <w:t>SI3</w:t>
      </w:r>
      <w:r w:rsidR="00D506E1" w:rsidRPr="00D506E1">
        <w:rPr>
          <w:rFonts w:ascii="Times New Roman" w:eastAsia="Times New Roman" w:hAnsi="Times New Roman"/>
          <w:sz w:val="20"/>
          <w:szCs w:val="20"/>
        </w:rPr>
        <w:t xml:space="preserve"> is received</w:t>
      </w:r>
      <w:r w:rsidRPr="00D506E1">
        <w:rPr>
          <w:rFonts w:ascii="Times New Roman" w:eastAsia="Times New Roman" w:hAnsi="Times New Roman"/>
          <w:sz w:val="20"/>
          <w:szCs w:val="20"/>
        </w:rPr>
        <w:t xml:space="preserve">. </w:t>
      </w:r>
    </w:p>
    <w:p w14:paraId="63E98252" w14:textId="1BD78DB7" w:rsidR="00252799" w:rsidRDefault="00A53A73" w:rsidP="004038C2">
      <w:pPr>
        <w:pStyle w:val="af2"/>
        <w:numPr>
          <w:ilvl w:val="0"/>
          <w:numId w:val="5"/>
        </w:numPr>
        <w:ind w:firstLineChars="0"/>
        <w:jc w:val="both"/>
        <w:rPr>
          <w:rFonts w:ascii="Times New Roman" w:eastAsia="Times New Roman" w:hAnsi="Times New Roman"/>
          <w:sz w:val="20"/>
          <w:szCs w:val="20"/>
        </w:rPr>
      </w:pPr>
      <w:r w:rsidRPr="00D506E1">
        <w:rPr>
          <w:rFonts w:ascii="Times New Roman" w:eastAsia="Times New Roman" w:hAnsi="Times New Roman"/>
          <w:sz w:val="20"/>
          <w:szCs w:val="20"/>
        </w:rPr>
        <w:t>B</w:t>
      </w:r>
      <w:r w:rsidRPr="00D506E1">
        <w:rPr>
          <w:rFonts w:ascii="Times New Roman" w:eastAsia="Times New Roman" w:hAnsi="Times New Roman" w:hint="eastAsia"/>
          <w:sz w:val="20"/>
          <w:szCs w:val="20"/>
        </w:rPr>
        <w:t xml:space="preserve">ecause of </w:t>
      </w:r>
      <w:r w:rsidRPr="00D506E1">
        <w:rPr>
          <w:rFonts w:ascii="Times New Roman" w:eastAsia="Times New Roman" w:hAnsi="Times New Roman"/>
          <w:sz w:val="20"/>
          <w:szCs w:val="20"/>
        </w:rPr>
        <w:t>the</w:t>
      </w:r>
      <w:r w:rsidRPr="00D506E1">
        <w:rPr>
          <w:rFonts w:ascii="Times New Roman" w:eastAsia="Times New Roman" w:hAnsi="Times New Roman" w:hint="eastAsia"/>
          <w:sz w:val="20"/>
          <w:szCs w:val="20"/>
        </w:rPr>
        <w:t xml:space="preserve"> </w:t>
      </w:r>
      <w:r w:rsidRPr="00D506E1">
        <w:rPr>
          <w:rFonts w:ascii="Times New Roman" w:eastAsia="Times New Roman" w:hAnsi="Times New Roman"/>
          <w:sz w:val="20"/>
          <w:szCs w:val="20"/>
        </w:rPr>
        <w:t>collision</w:t>
      </w:r>
      <w:r w:rsidR="005C772F" w:rsidRPr="00D506E1">
        <w:rPr>
          <w:rFonts w:ascii="Times New Roman" w:eastAsia="Times New Roman" w:hAnsi="Times New Roman"/>
          <w:sz w:val="20"/>
          <w:szCs w:val="20"/>
        </w:rPr>
        <w:t xml:space="preserve"> for </w:t>
      </w:r>
      <w:r w:rsidR="002B030A" w:rsidRPr="00D506E1">
        <w:rPr>
          <w:rFonts w:ascii="Times New Roman" w:eastAsia="Times New Roman" w:hAnsi="Times New Roman"/>
          <w:sz w:val="20"/>
          <w:szCs w:val="20"/>
        </w:rPr>
        <w:t>UE</w:t>
      </w:r>
      <w:r w:rsidR="002B030A">
        <w:rPr>
          <w:rFonts w:ascii="Times New Roman" w:eastAsia="Times New Roman" w:hAnsi="Times New Roman"/>
          <w:sz w:val="20"/>
          <w:szCs w:val="20"/>
        </w:rPr>
        <w:t>2</w:t>
      </w:r>
      <w:r w:rsidR="002B030A" w:rsidRPr="00D506E1">
        <w:rPr>
          <w:rFonts w:ascii="Times New Roman" w:eastAsia="Times New Roman" w:hAnsi="Times New Roman"/>
          <w:sz w:val="20"/>
          <w:szCs w:val="20"/>
        </w:rPr>
        <w:t xml:space="preserve"> </w:t>
      </w:r>
      <w:r w:rsidR="005C772F" w:rsidRPr="00D506E1">
        <w:rPr>
          <w:rFonts w:ascii="Times New Roman" w:eastAsia="Times New Roman" w:hAnsi="Times New Roman"/>
          <w:sz w:val="20"/>
          <w:szCs w:val="20"/>
        </w:rPr>
        <w:t xml:space="preserve">and </w:t>
      </w:r>
      <w:r w:rsidR="002B030A" w:rsidRPr="00D506E1">
        <w:rPr>
          <w:rFonts w:ascii="Times New Roman" w:eastAsia="Times New Roman" w:hAnsi="Times New Roman"/>
          <w:sz w:val="20"/>
          <w:szCs w:val="20"/>
        </w:rPr>
        <w:t>UE</w:t>
      </w:r>
      <w:r w:rsidR="002B030A">
        <w:rPr>
          <w:rFonts w:ascii="Times New Roman" w:eastAsia="Times New Roman" w:hAnsi="Times New Roman"/>
          <w:sz w:val="20"/>
          <w:szCs w:val="20"/>
        </w:rPr>
        <w:t>3</w:t>
      </w:r>
      <w:r w:rsidRPr="00D506E1">
        <w:rPr>
          <w:rFonts w:ascii="Times New Roman" w:eastAsia="Times New Roman" w:hAnsi="Times New Roman" w:hint="eastAsia"/>
          <w:sz w:val="20"/>
          <w:szCs w:val="20"/>
        </w:rPr>
        <w:t xml:space="preserve">, </w:t>
      </w:r>
      <w:r w:rsidR="005C772F" w:rsidRPr="00D506E1">
        <w:rPr>
          <w:rFonts w:ascii="Times New Roman" w:eastAsia="Times New Roman" w:hAnsi="Times New Roman"/>
          <w:sz w:val="20"/>
          <w:szCs w:val="20"/>
        </w:rPr>
        <w:t xml:space="preserve">if </w:t>
      </w:r>
      <w:r w:rsidRPr="00D506E1">
        <w:rPr>
          <w:rFonts w:ascii="Times New Roman" w:eastAsia="Times New Roman" w:hAnsi="Times New Roman" w:hint="eastAsia"/>
          <w:sz w:val="20"/>
          <w:szCs w:val="20"/>
        </w:rPr>
        <w:t>only UE</w:t>
      </w:r>
      <w:r w:rsidR="005C772F" w:rsidRPr="00D506E1">
        <w:rPr>
          <w:rFonts w:ascii="Times New Roman" w:eastAsia="Times New Roman" w:hAnsi="Times New Roman"/>
          <w:sz w:val="20"/>
          <w:szCs w:val="20"/>
        </w:rPr>
        <w:t>2</w:t>
      </w:r>
      <w:r w:rsidRPr="00D506E1">
        <w:rPr>
          <w:rFonts w:ascii="Times New Roman" w:eastAsia="Times New Roman" w:hAnsi="Times New Roman"/>
          <w:sz w:val="20"/>
          <w:szCs w:val="20"/>
        </w:rPr>
        <w:t>’</w:t>
      </w:r>
      <w:r w:rsidRPr="00D506E1">
        <w:rPr>
          <w:rFonts w:ascii="Times New Roman" w:eastAsia="Times New Roman" w:hAnsi="Times New Roman" w:hint="eastAsia"/>
          <w:sz w:val="20"/>
          <w:szCs w:val="20"/>
        </w:rPr>
        <w:t>s SI request</w:t>
      </w:r>
      <w:r w:rsidR="005C772F" w:rsidRPr="00D506E1">
        <w:rPr>
          <w:rFonts w:ascii="Times New Roman" w:eastAsia="Times New Roman" w:hAnsi="Times New Roman"/>
          <w:sz w:val="20"/>
          <w:szCs w:val="20"/>
        </w:rPr>
        <w:t xml:space="preserve"> for SI5</w:t>
      </w:r>
      <w:r w:rsidR="00D506E1">
        <w:rPr>
          <w:rFonts w:ascii="Times New Roman" w:eastAsia="Times New Roman" w:hAnsi="Times New Roman" w:hint="eastAsia"/>
          <w:sz w:val="20"/>
          <w:szCs w:val="20"/>
        </w:rPr>
        <w:t xml:space="preserve"> is</w:t>
      </w:r>
      <w:r w:rsidRPr="00D506E1">
        <w:rPr>
          <w:rFonts w:ascii="Times New Roman" w:eastAsia="Times New Roman" w:hAnsi="Times New Roman" w:hint="eastAsia"/>
          <w:sz w:val="20"/>
          <w:szCs w:val="20"/>
        </w:rPr>
        <w:t xml:space="preserve"> received</w:t>
      </w:r>
      <w:r w:rsidRPr="00D506E1">
        <w:rPr>
          <w:rFonts w:ascii="Times New Roman" w:eastAsia="Times New Roman" w:hAnsi="Times New Roman"/>
          <w:sz w:val="20"/>
          <w:szCs w:val="20"/>
        </w:rPr>
        <w:t>,</w:t>
      </w:r>
      <w:r w:rsidR="005C772F" w:rsidRPr="00D506E1">
        <w:rPr>
          <w:rFonts w:ascii="Times New Roman" w:eastAsia="Times New Roman" w:hAnsi="Times New Roman"/>
          <w:sz w:val="20"/>
          <w:szCs w:val="20"/>
        </w:rPr>
        <w:t xml:space="preserve"> </w:t>
      </w:r>
      <w:r w:rsidR="00413CDA">
        <w:rPr>
          <w:rFonts w:ascii="Times New Roman" w:eastAsia="Times New Roman" w:hAnsi="Times New Roman"/>
          <w:sz w:val="20"/>
          <w:szCs w:val="20"/>
        </w:rPr>
        <w:t xml:space="preserve">the network can actually indicate that it has received </w:t>
      </w:r>
      <w:r w:rsidR="00413CDA" w:rsidRPr="00D506E1">
        <w:rPr>
          <w:rFonts w:ascii="Times New Roman" w:eastAsia="Times New Roman" w:hAnsi="Times New Roman"/>
          <w:sz w:val="20"/>
          <w:szCs w:val="20"/>
        </w:rPr>
        <w:t>SI2</w:t>
      </w:r>
      <w:r w:rsidR="00413CDA">
        <w:rPr>
          <w:rFonts w:ascii="Times New Roman" w:eastAsia="Times New Roman" w:hAnsi="Times New Roman"/>
          <w:sz w:val="20"/>
          <w:szCs w:val="20"/>
        </w:rPr>
        <w:t>/</w:t>
      </w:r>
      <w:r w:rsidR="00413CDA" w:rsidRPr="00D506E1">
        <w:rPr>
          <w:rFonts w:ascii="Times New Roman" w:eastAsia="Times New Roman" w:hAnsi="Times New Roman"/>
          <w:sz w:val="20"/>
          <w:szCs w:val="20"/>
        </w:rPr>
        <w:t>SI3</w:t>
      </w:r>
      <w:r w:rsidR="00413CDA">
        <w:rPr>
          <w:rFonts w:ascii="Times New Roman" w:eastAsia="Times New Roman" w:hAnsi="Times New Roman"/>
          <w:sz w:val="20"/>
          <w:szCs w:val="20"/>
        </w:rPr>
        <w:t>/</w:t>
      </w:r>
      <w:r w:rsidR="00413CDA" w:rsidRPr="00D506E1">
        <w:rPr>
          <w:rFonts w:ascii="Times New Roman" w:eastAsia="Times New Roman" w:hAnsi="Times New Roman"/>
          <w:sz w:val="20"/>
          <w:szCs w:val="20"/>
        </w:rPr>
        <w:t>SI5</w:t>
      </w:r>
      <w:r w:rsidR="00413CDA">
        <w:rPr>
          <w:rFonts w:ascii="Times New Roman" w:eastAsia="Times New Roman" w:hAnsi="Times New Roman"/>
          <w:sz w:val="20"/>
          <w:szCs w:val="20"/>
        </w:rPr>
        <w:t xml:space="preserve"> </w:t>
      </w:r>
      <w:r w:rsidR="00413CDA" w:rsidRPr="00D506E1">
        <w:rPr>
          <w:rFonts w:ascii="Times New Roman" w:eastAsia="Times New Roman" w:hAnsi="Times New Roman"/>
          <w:sz w:val="20"/>
          <w:szCs w:val="20"/>
        </w:rPr>
        <w:t>via Msg4 addressed by TC-RNTI2</w:t>
      </w:r>
      <w:r w:rsidR="00413CDA">
        <w:rPr>
          <w:rFonts w:ascii="Times New Roman" w:eastAsia="Times New Roman" w:hAnsi="Times New Roman"/>
          <w:sz w:val="20"/>
          <w:szCs w:val="20"/>
        </w:rPr>
        <w:t xml:space="preserve">. This is </w:t>
      </w:r>
      <w:r w:rsidR="0098375F">
        <w:rPr>
          <w:rFonts w:ascii="Times New Roman" w:eastAsia="Times New Roman" w:hAnsi="Times New Roman"/>
          <w:sz w:val="20"/>
          <w:szCs w:val="20"/>
        </w:rPr>
        <w:t>because</w:t>
      </w:r>
      <w:r w:rsidR="005C772F" w:rsidRPr="00D506E1">
        <w:rPr>
          <w:rFonts w:ascii="Times New Roman" w:eastAsia="Times New Roman" w:hAnsi="Times New Roman"/>
          <w:sz w:val="20"/>
          <w:szCs w:val="20"/>
        </w:rPr>
        <w:t xml:space="preserve"> the network has received UE1’s request for SI2/SI3</w:t>
      </w:r>
      <w:r w:rsidR="00413CDA">
        <w:rPr>
          <w:rFonts w:ascii="Times New Roman" w:eastAsia="Times New Roman" w:hAnsi="Times New Roman"/>
          <w:sz w:val="20"/>
          <w:szCs w:val="20"/>
        </w:rPr>
        <w:t xml:space="preserve"> and thus </w:t>
      </w:r>
      <w:r w:rsidR="005C772F" w:rsidRPr="00D506E1">
        <w:rPr>
          <w:rFonts w:ascii="Times New Roman" w:eastAsia="Times New Roman" w:hAnsi="Times New Roman"/>
          <w:sz w:val="20"/>
          <w:szCs w:val="20"/>
        </w:rPr>
        <w:t>both UE2 and UE3</w:t>
      </w:r>
      <w:r w:rsidR="00C52E1B" w:rsidRPr="00D506E1">
        <w:rPr>
          <w:rFonts w:ascii="Times New Roman" w:eastAsia="Times New Roman" w:hAnsi="Times New Roman"/>
          <w:sz w:val="20"/>
          <w:szCs w:val="20"/>
        </w:rPr>
        <w:t xml:space="preserve"> should consider SI request </w:t>
      </w:r>
      <w:r w:rsidR="00413CDA">
        <w:rPr>
          <w:rFonts w:ascii="Times New Roman" w:eastAsia="Times New Roman" w:hAnsi="Times New Roman"/>
          <w:sz w:val="20"/>
          <w:szCs w:val="20"/>
        </w:rPr>
        <w:t>as</w:t>
      </w:r>
      <w:r w:rsidR="00C52E1B" w:rsidRPr="00D506E1">
        <w:rPr>
          <w:rFonts w:ascii="Times New Roman" w:eastAsia="Times New Roman" w:hAnsi="Times New Roman"/>
          <w:sz w:val="20"/>
          <w:szCs w:val="20"/>
        </w:rPr>
        <w:t xml:space="preserve"> successful</w:t>
      </w:r>
      <w:r w:rsidR="0024666F" w:rsidRPr="00D506E1">
        <w:rPr>
          <w:rFonts w:ascii="Times New Roman" w:eastAsia="Times New Roman" w:hAnsi="Times New Roman"/>
          <w:sz w:val="20"/>
          <w:szCs w:val="20"/>
        </w:rPr>
        <w:t>.</w:t>
      </w:r>
    </w:p>
    <w:p w14:paraId="10396B58" w14:textId="77777777" w:rsidR="003F1C6F" w:rsidRPr="00D506E1" w:rsidRDefault="003F1C6F" w:rsidP="003F1C6F">
      <w:pPr>
        <w:pStyle w:val="af2"/>
        <w:ind w:left="420" w:firstLineChars="0" w:firstLine="0"/>
        <w:jc w:val="both"/>
        <w:rPr>
          <w:rFonts w:ascii="Times New Roman" w:eastAsia="Times New Roman" w:hAnsi="Times New Roman"/>
          <w:sz w:val="20"/>
          <w:szCs w:val="20"/>
        </w:rPr>
      </w:pPr>
    </w:p>
    <w:p w14:paraId="05D7C37F" w14:textId="77777777" w:rsidR="00BB247F" w:rsidRDefault="00BB247F" w:rsidP="00BB247F">
      <w:pPr>
        <w:jc w:val="center"/>
        <w:rPr>
          <w:rFonts w:eastAsiaTheme="minorEastAsia"/>
          <w:lang w:eastAsia="zh-CN"/>
        </w:rPr>
      </w:pPr>
      <w:r>
        <w:rPr>
          <w:rFonts w:ascii="Segoe UI" w:eastAsia="Malgun Gothic" w:hAnsi="Segoe UI" w:cs="Segoe UI"/>
          <w:noProof/>
          <w:color w:val="1A1A1A"/>
          <w:lang w:val="en-US" w:eastAsia="zh-CN"/>
        </w:rPr>
        <w:drawing>
          <wp:inline distT="0" distB="0" distL="0" distR="0" wp14:anchorId="2B22EA98" wp14:editId="758E8456">
            <wp:extent cx="3935578" cy="1521179"/>
            <wp:effectExtent l="0" t="0" r="8255"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0201" cy="1530696"/>
                    </a:xfrm>
                    <a:prstGeom prst="rect">
                      <a:avLst/>
                    </a:prstGeom>
                    <a:noFill/>
                    <a:ln>
                      <a:noFill/>
                    </a:ln>
                  </pic:spPr>
                </pic:pic>
              </a:graphicData>
            </a:graphic>
          </wp:inline>
        </w:drawing>
      </w:r>
    </w:p>
    <w:p w14:paraId="41739F47" w14:textId="77777777" w:rsidR="00BB247F" w:rsidRPr="000D57BB" w:rsidRDefault="00BB247F" w:rsidP="00BB247F">
      <w:pPr>
        <w:jc w:val="center"/>
        <w:rPr>
          <w:rFonts w:eastAsia="宋体"/>
          <w:b/>
          <w:lang w:eastAsia="zh-CN"/>
        </w:rPr>
      </w:pPr>
      <w:r w:rsidRPr="000D57BB">
        <w:rPr>
          <w:rFonts w:eastAsia="宋体"/>
          <w:b/>
          <w:lang w:eastAsia="zh-CN"/>
        </w:rPr>
        <w:t>F</w:t>
      </w:r>
      <w:r w:rsidRPr="000D57BB">
        <w:rPr>
          <w:rFonts w:eastAsia="宋体" w:hint="eastAsia"/>
          <w:b/>
          <w:lang w:eastAsia="zh-CN"/>
        </w:rPr>
        <w:t>igure2</w:t>
      </w:r>
      <w:r w:rsidRPr="000D57BB">
        <w:rPr>
          <w:rFonts w:eastAsia="宋体"/>
          <w:b/>
          <w:lang w:eastAsia="zh-CN"/>
        </w:rPr>
        <w:t xml:space="preserve">. </w:t>
      </w:r>
      <w:r w:rsidR="000D57BB">
        <w:rPr>
          <w:rFonts w:eastAsia="宋体"/>
          <w:b/>
          <w:lang w:eastAsia="zh-CN"/>
        </w:rPr>
        <w:t>T</w:t>
      </w:r>
      <w:r w:rsidR="000D57BB" w:rsidRPr="000D57BB">
        <w:rPr>
          <w:rFonts w:eastAsia="宋体"/>
          <w:b/>
          <w:lang w:eastAsia="zh-CN"/>
        </w:rPr>
        <w:t>he acknowledgement of MSG3 SI request</w:t>
      </w:r>
    </w:p>
    <w:p w14:paraId="0BB22CDB" w14:textId="797504EA" w:rsidR="00E16258" w:rsidRPr="003F1C6F" w:rsidRDefault="00E16258" w:rsidP="00AD0917">
      <w:pPr>
        <w:jc w:val="both"/>
        <w:rPr>
          <w:rFonts w:eastAsia="Arial Unicode MS"/>
          <w:i/>
          <w:lang w:val="en-US" w:eastAsia="zh-CN"/>
        </w:rPr>
      </w:pPr>
      <w:r w:rsidRPr="003F1C6F">
        <w:rPr>
          <w:rFonts w:eastAsia="Arial Unicode MS"/>
          <w:b/>
          <w:i/>
          <w:lang w:eastAsia="zh-CN"/>
        </w:rPr>
        <w:t>Propos</w:t>
      </w:r>
      <w:r w:rsidRPr="00893068">
        <w:rPr>
          <w:rFonts w:eastAsia="Arial Unicode MS"/>
          <w:b/>
          <w:i/>
          <w:lang w:eastAsia="zh-CN"/>
        </w:rPr>
        <w:t>al</w:t>
      </w:r>
      <w:r w:rsidR="00893068">
        <w:rPr>
          <w:rFonts w:eastAsia="Arial Unicode MS"/>
          <w:b/>
          <w:i/>
          <w:lang w:eastAsia="zh-CN"/>
        </w:rPr>
        <w:t xml:space="preserve"> </w:t>
      </w:r>
      <w:r w:rsidR="002D3A48" w:rsidRPr="00893068">
        <w:rPr>
          <w:rFonts w:eastAsia="Arial Unicode MS"/>
          <w:b/>
          <w:i/>
          <w:lang w:eastAsia="zh-CN"/>
        </w:rPr>
        <w:t>3</w:t>
      </w:r>
      <w:r w:rsidRPr="00893068">
        <w:rPr>
          <w:rFonts w:eastAsia="Arial Unicode MS"/>
          <w:b/>
          <w:i/>
          <w:lang w:eastAsia="zh-CN"/>
        </w:rPr>
        <w:t>:</w:t>
      </w:r>
      <w:r w:rsidR="008D6BE5" w:rsidRPr="00893068">
        <w:rPr>
          <w:rFonts w:eastAsia="Arial Unicode MS"/>
          <w:b/>
          <w:i/>
          <w:lang w:eastAsia="zh-CN"/>
        </w:rPr>
        <w:t xml:space="preserve"> Msg4 </w:t>
      </w:r>
      <w:r w:rsidR="00C1010C" w:rsidRPr="00893068">
        <w:rPr>
          <w:rFonts w:eastAsia="Arial Unicode MS"/>
          <w:b/>
          <w:i/>
          <w:lang w:eastAsia="zh-CN"/>
        </w:rPr>
        <w:t xml:space="preserve">(bitmap) </w:t>
      </w:r>
      <w:r w:rsidR="0057706D" w:rsidRPr="00893068">
        <w:rPr>
          <w:rFonts w:eastAsia="Arial Unicode MS"/>
          <w:b/>
          <w:i/>
          <w:lang w:eastAsia="zh-CN"/>
        </w:rPr>
        <w:t>indicates</w:t>
      </w:r>
      <w:r w:rsidR="008D6BE5" w:rsidRPr="00893068">
        <w:rPr>
          <w:rFonts w:eastAsia="Arial Unicode MS"/>
          <w:b/>
          <w:i/>
          <w:lang w:eastAsia="zh-CN"/>
        </w:rPr>
        <w:t xml:space="preserve"> </w:t>
      </w:r>
      <w:r w:rsidR="0010188C" w:rsidRPr="00893068">
        <w:rPr>
          <w:rFonts w:eastAsia="Arial Unicode MS"/>
          <w:b/>
          <w:i/>
          <w:lang w:eastAsia="zh-CN"/>
        </w:rPr>
        <w:t xml:space="preserve">the acknowledgement of </w:t>
      </w:r>
      <w:r w:rsidR="008D6BE5" w:rsidRPr="00893068">
        <w:rPr>
          <w:rFonts w:eastAsia="Arial Unicode MS"/>
          <w:b/>
          <w:i/>
          <w:lang w:eastAsia="zh-CN"/>
        </w:rPr>
        <w:t xml:space="preserve">all </w:t>
      </w:r>
      <w:r w:rsidR="00412465" w:rsidRPr="00893068">
        <w:rPr>
          <w:rFonts w:eastAsia="Arial Unicode MS"/>
          <w:b/>
          <w:i/>
          <w:lang w:eastAsia="zh-CN"/>
        </w:rPr>
        <w:t>SI</w:t>
      </w:r>
      <w:r w:rsidR="00051511" w:rsidRPr="00893068">
        <w:rPr>
          <w:rFonts w:eastAsia="Arial Unicode MS"/>
          <w:b/>
          <w:i/>
          <w:lang w:eastAsia="zh-CN"/>
        </w:rPr>
        <w:t>s</w:t>
      </w:r>
      <w:r w:rsidR="00412465" w:rsidRPr="00893068">
        <w:rPr>
          <w:rFonts w:eastAsia="Arial Unicode MS"/>
          <w:b/>
          <w:i/>
          <w:lang w:eastAsia="zh-CN"/>
        </w:rPr>
        <w:t xml:space="preserve"> </w:t>
      </w:r>
      <w:r w:rsidR="00D05278" w:rsidRPr="00893068">
        <w:rPr>
          <w:rFonts w:eastAsia="Arial Unicode MS"/>
          <w:b/>
          <w:i/>
          <w:lang w:eastAsia="zh-CN"/>
        </w:rPr>
        <w:t xml:space="preserve">received </w:t>
      </w:r>
      <w:r w:rsidR="00051511" w:rsidRPr="00893068">
        <w:rPr>
          <w:rFonts w:eastAsia="Arial Unicode MS"/>
          <w:b/>
          <w:i/>
          <w:lang w:eastAsia="zh-CN"/>
        </w:rPr>
        <w:t xml:space="preserve">in SI requests </w:t>
      </w:r>
      <w:r w:rsidR="00D05278" w:rsidRPr="00893068">
        <w:rPr>
          <w:rFonts w:eastAsia="Arial Unicode MS"/>
          <w:b/>
          <w:i/>
          <w:lang w:eastAsia="zh-CN"/>
        </w:rPr>
        <w:t xml:space="preserve">by the </w:t>
      </w:r>
      <w:r w:rsidR="005728C4">
        <w:rPr>
          <w:rFonts w:eastAsia="Arial Unicode MS"/>
          <w:b/>
          <w:i/>
          <w:lang w:eastAsia="zh-CN"/>
        </w:rPr>
        <w:t>network</w:t>
      </w:r>
      <w:r w:rsidR="008D6BE5" w:rsidRPr="00893068">
        <w:rPr>
          <w:rFonts w:eastAsia="Arial Unicode MS"/>
          <w:b/>
          <w:i/>
          <w:lang w:eastAsia="zh-CN"/>
        </w:rPr>
        <w:t>.</w:t>
      </w:r>
      <w:r w:rsidR="002920C0" w:rsidRPr="00893068">
        <w:rPr>
          <w:rFonts w:eastAsia="Arial Unicode MS"/>
          <w:b/>
          <w:i/>
          <w:lang w:eastAsia="zh-CN"/>
        </w:rPr>
        <w:t xml:space="preserve"> </w:t>
      </w:r>
      <w:r w:rsidR="003928D2" w:rsidRPr="00893068">
        <w:rPr>
          <w:rFonts w:eastAsia="Arial Unicode MS"/>
          <w:b/>
          <w:i/>
          <w:lang w:eastAsia="zh-CN"/>
        </w:rPr>
        <w:t xml:space="preserve">UE </w:t>
      </w:r>
      <w:r w:rsidR="00087D12" w:rsidRPr="00893068">
        <w:rPr>
          <w:rFonts w:eastAsia="Arial Unicode MS"/>
          <w:b/>
          <w:i/>
          <w:lang w:eastAsia="zh-CN"/>
        </w:rPr>
        <w:t>c</w:t>
      </w:r>
      <w:r w:rsidR="00087D12">
        <w:rPr>
          <w:rFonts w:eastAsia="Arial Unicode MS"/>
          <w:b/>
          <w:i/>
          <w:lang w:eastAsia="zh-CN"/>
        </w:rPr>
        <w:t>onsider</w:t>
      </w:r>
      <w:r w:rsidR="00087D12" w:rsidRPr="00893068">
        <w:rPr>
          <w:rFonts w:eastAsia="Arial Unicode MS"/>
          <w:b/>
          <w:i/>
          <w:lang w:eastAsia="zh-CN"/>
        </w:rPr>
        <w:t xml:space="preserve">s </w:t>
      </w:r>
      <w:r w:rsidR="003928D2" w:rsidRPr="00893068">
        <w:rPr>
          <w:rFonts w:eastAsia="Arial Unicode MS"/>
          <w:b/>
          <w:i/>
          <w:lang w:eastAsia="zh-CN"/>
        </w:rPr>
        <w:t>the Msg3</w:t>
      </w:r>
      <w:r w:rsidR="005728C4">
        <w:rPr>
          <w:rFonts w:eastAsia="Arial Unicode MS"/>
          <w:b/>
          <w:i/>
          <w:lang w:eastAsia="zh-CN"/>
        </w:rPr>
        <w:t>-</w:t>
      </w:r>
      <w:r w:rsidR="003928D2" w:rsidRPr="00893068">
        <w:rPr>
          <w:rFonts w:eastAsia="Arial Unicode MS"/>
          <w:b/>
          <w:i/>
          <w:lang w:eastAsia="zh-CN"/>
        </w:rPr>
        <w:t xml:space="preserve">based SI request </w:t>
      </w:r>
      <w:r w:rsidR="005728C4">
        <w:rPr>
          <w:rFonts w:eastAsia="Arial Unicode MS"/>
          <w:b/>
          <w:i/>
          <w:lang w:eastAsia="zh-CN"/>
        </w:rPr>
        <w:t xml:space="preserve">as </w:t>
      </w:r>
      <w:r w:rsidR="003928D2" w:rsidRPr="00893068">
        <w:rPr>
          <w:rFonts w:eastAsia="Arial Unicode MS"/>
          <w:b/>
          <w:i/>
          <w:lang w:eastAsia="zh-CN"/>
        </w:rPr>
        <w:t xml:space="preserve">successful if all requested SIs </w:t>
      </w:r>
      <w:r w:rsidR="005728C4">
        <w:rPr>
          <w:rFonts w:eastAsia="Arial Unicode MS"/>
          <w:b/>
          <w:i/>
          <w:lang w:eastAsia="zh-CN"/>
        </w:rPr>
        <w:t>are</w:t>
      </w:r>
      <w:r w:rsidR="003928D2" w:rsidRPr="00893068">
        <w:rPr>
          <w:rFonts w:eastAsia="Arial Unicode MS"/>
          <w:b/>
          <w:i/>
          <w:lang w:eastAsia="zh-CN"/>
        </w:rPr>
        <w:t xml:space="preserve"> acknowledged in Msg4. </w:t>
      </w:r>
    </w:p>
    <w:p w14:paraId="4D6F7AAA" w14:textId="77777777" w:rsidR="006B1C10" w:rsidRDefault="0022334D" w:rsidP="004A733F">
      <w:pPr>
        <w:pStyle w:val="af2"/>
        <w:numPr>
          <w:ilvl w:val="0"/>
          <w:numId w:val="2"/>
        </w:numPr>
        <w:spacing w:afterLines="50" w:after="120"/>
        <w:ind w:firstLineChars="0"/>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Conflict</w:t>
      </w:r>
      <w:r w:rsidR="006B1C10" w:rsidRPr="00604D78">
        <w:rPr>
          <w:rFonts w:ascii="Times New Roman" w:eastAsiaTheme="minorEastAsia" w:hAnsi="Times New Roman"/>
          <w:sz w:val="20"/>
          <w:szCs w:val="20"/>
          <w:lang w:val="en-US" w:eastAsia="zh-CN"/>
        </w:rPr>
        <w:t xml:space="preserve"> resolution</w:t>
      </w:r>
    </w:p>
    <w:p w14:paraId="49FA593C" w14:textId="072110EC" w:rsidR="00FD1C99" w:rsidRPr="00D82038" w:rsidRDefault="0086281F" w:rsidP="00FD1C99">
      <w:pPr>
        <w:jc w:val="both"/>
      </w:pPr>
      <w:r w:rsidRPr="0086281F">
        <w:rPr>
          <w:rFonts w:eastAsia="Arial Unicode MS"/>
          <w:lang w:eastAsia="zh-CN"/>
        </w:rPr>
        <w:lastRenderedPageBreak/>
        <w:t xml:space="preserve">Moreover, no preamble(s) for SI request using a Msg3-based method are reserved. This means that an RA for SI request and an RA for other purpose may use a same preamble at the same time. In this case, the same T C-RNTI is used for Msg4, a collision will occur. In order to make the RA for other purpose do contention resolution as the current way, a new MAC CE with a new LCID carrying Msg4 for the Msg3-based SI request case, which indicates that the acknowledgement of all SIs received in SI requests by the network can be introduced. </w:t>
      </w:r>
      <w:r w:rsidR="002A083F">
        <w:rPr>
          <w:rFonts w:eastAsiaTheme="minorEastAsia"/>
          <w:lang w:eastAsia="zh-CN"/>
        </w:rPr>
        <w:t xml:space="preserve"> </w:t>
      </w:r>
    </w:p>
    <w:p w14:paraId="243E278B" w14:textId="0C7A6A0C" w:rsidR="00604D78" w:rsidRPr="00893068" w:rsidRDefault="00604D78" w:rsidP="00604D78">
      <w:pPr>
        <w:jc w:val="both"/>
        <w:rPr>
          <w:rFonts w:eastAsiaTheme="minorEastAsia"/>
          <w:b/>
          <w:i/>
          <w:lang w:val="en-US" w:eastAsia="zh-CN"/>
        </w:rPr>
      </w:pPr>
      <w:r w:rsidRPr="00893068">
        <w:rPr>
          <w:rFonts w:eastAsiaTheme="minorEastAsia" w:hint="eastAsia"/>
          <w:b/>
          <w:i/>
          <w:lang w:val="en-US" w:eastAsia="zh-CN"/>
        </w:rPr>
        <w:t>Proposal</w:t>
      </w:r>
      <w:r w:rsidR="00893068">
        <w:rPr>
          <w:rFonts w:eastAsiaTheme="minorEastAsia"/>
          <w:b/>
          <w:i/>
          <w:lang w:val="en-US" w:eastAsia="zh-CN"/>
        </w:rPr>
        <w:t xml:space="preserve"> </w:t>
      </w:r>
      <w:r w:rsidR="002D3A48" w:rsidRPr="00893068">
        <w:rPr>
          <w:rFonts w:eastAsiaTheme="minorEastAsia"/>
          <w:b/>
          <w:i/>
          <w:lang w:val="en-US" w:eastAsia="zh-CN"/>
        </w:rPr>
        <w:t>4</w:t>
      </w:r>
      <w:r w:rsidRPr="00893068">
        <w:rPr>
          <w:rFonts w:eastAsiaTheme="minorEastAsia" w:hint="eastAsia"/>
          <w:b/>
          <w:i/>
          <w:lang w:val="en-US" w:eastAsia="zh-CN"/>
        </w:rPr>
        <w:t xml:space="preserve">: </w:t>
      </w:r>
      <w:r w:rsidR="007E3F62" w:rsidRPr="00893068">
        <w:rPr>
          <w:rFonts w:eastAsiaTheme="minorEastAsia"/>
          <w:b/>
          <w:i/>
          <w:lang w:val="en-US" w:eastAsia="zh-CN"/>
        </w:rPr>
        <w:t>A new</w:t>
      </w:r>
      <w:r w:rsidRPr="00893068">
        <w:rPr>
          <w:rFonts w:eastAsiaTheme="minorEastAsia" w:hint="eastAsia"/>
          <w:b/>
          <w:i/>
          <w:lang w:val="en-US" w:eastAsia="zh-CN"/>
        </w:rPr>
        <w:t xml:space="preserve"> MAC CE</w:t>
      </w:r>
      <w:r w:rsidR="001E37F6" w:rsidRPr="00893068">
        <w:rPr>
          <w:rFonts w:eastAsiaTheme="minorEastAsia"/>
          <w:b/>
          <w:i/>
          <w:lang w:val="en-US" w:eastAsia="zh-CN"/>
        </w:rPr>
        <w:t xml:space="preserve"> is used for </w:t>
      </w:r>
      <w:r w:rsidR="0013031E" w:rsidRPr="00893068">
        <w:rPr>
          <w:rFonts w:eastAsiaTheme="minorEastAsia"/>
          <w:b/>
          <w:i/>
          <w:lang w:val="en-US" w:eastAsia="zh-CN"/>
        </w:rPr>
        <w:t>Msg4</w:t>
      </w:r>
      <w:r w:rsidR="00A1296D">
        <w:rPr>
          <w:rFonts w:eastAsiaTheme="minorEastAsia"/>
          <w:b/>
          <w:i/>
          <w:lang w:val="en-US" w:eastAsia="zh-CN"/>
        </w:rPr>
        <w:t xml:space="preserve"> in </w:t>
      </w:r>
      <w:r w:rsidR="00A1296D" w:rsidRPr="00A1296D">
        <w:rPr>
          <w:rFonts w:eastAsiaTheme="minorEastAsia"/>
          <w:b/>
          <w:i/>
          <w:lang w:val="en-US" w:eastAsia="zh-CN"/>
        </w:rPr>
        <w:t xml:space="preserve">Msg3-based </w:t>
      </w:r>
      <w:r w:rsidR="00A1296D">
        <w:rPr>
          <w:rFonts w:eastAsiaTheme="minorEastAsia"/>
          <w:b/>
          <w:i/>
          <w:lang w:val="en-US" w:eastAsia="zh-CN"/>
        </w:rPr>
        <w:t xml:space="preserve">on-demand </w:t>
      </w:r>
      <w:r w:rsidR="00A1296D" w:rsidRPr="00A1296D">
        <w:rPr>
          <w:rFonts w:eastAsiaTheme="minorEastAsia"/>
          <w:b/>
          <w:i/>
          <w:lang w:val="en-US" w:eastAsia="zh-CN"/>
        </w:rPr>
        <w:t>SI request case</w:t>
      </w:r>
      <w:r w:rsidR="007E3F62" w:rsidRPr="00893068">
        <w:rPr>
          <w:rFonts w:eastAsiaTheme="minorEastAsia"/>
          <w:b/>
          <w:i/>
          <w:lang w:val="en-US" w:eastAsia="zh-CN"/>
        </w:rPr>
        <w:t xml:space="preserve">, </w:t>
      </w:r>
      <w:r w:rsidR="00BE7858">
        <w:rPr>
          <w:rFonts w:eastAsiaTheme="minorEastAsia"/>
          <w:b/>
          <w:i/>
          <w:lang w:val="en-US" w:eastAsia="zh-CN"/>
        </w:rPr>
        <w:t xml:space="preserve">and </w:t>
      </w:r>
      <w:r w:rsidR="007E3F62" w:rsidRPr="00893068">
        <w:rPr>
          <w:rFonts w:eastAsiaTheme="minorEastAsia"/>
          <w:b/>
          <w:i/>
          <w:lang w:val="en-US" w:eastAsia="zh-CN"/>
        </w:rPr>
        <w:t>a new LCID is used to i</w:t>
      </w:r>
      <w:r w:rsidR="005A0C63" w:rsidRPr="00893068">
        <w:rPr>
          <w:rFonts w:eastAsiaTheme="minorEastAsia"/>
          <w:b/>
          <w:i/>
          <w:lang w:val="en-US" w:eastAsia="zh-CN"/>
        </w:rPr>
        <w:t>dentify</w:t>
      </w:r>
      <w:r w:rsidR="007E3F62" w:rsidRPr="00893068">
        <w:rPr>
          <w:rFonts w:eastAsiaTheme="minorEastAsia"/>
          <w:b/>
          <w:i/>
          <w:lang w:val="en-US" w:eastAsia="zh-CN"/>
        </w:rPr>
        <w:t xml:space="preserve"> this MAC CE</w:t>
      </w:r>
      <w:r w:rsidRPr="00893068">
        <w:rPr>
          <w:rFonts w:eastAsiaTheme="minorEastAsia" w:hint="eastAsia"/>
          <w:b/>
          <w:i/>
          <w:lang w:val="en-US" w:eastAsia="zh-CN"/>
        </w:rPr>
        <w:t>.</w:t>
      </w:r>
    </w:p>
    <w:p w14:paraId="7F7FC3AD" w14:textId="77777777" w:rsidR="00DC26F4" w:rsidRDefault="00DC26F4" w:rsidP="006C3731">
      <w:pPr>
        <w:pStyle w:val="1"/>
        <w:jc w:val="both"/>
        <w:rPr>
          <w:rFonts w:eastAsia="宋体" w:cs="Arial"/>
          <w:lang w:eastAsia="zh-CN"/>
        </w:rPr>
      </w:pPr>
      <w:r>
        <w:rPr>
          <w:rFonts w:eastAsia="宋体" w:cs="Arial"/>
          <w:lang w:eastAsia="zh-CN"/>
        </w:rPr>
        <w:t>C</w:t>
      </w:r>
      <w:r>
        <w:rPr>
          <w:rFonts w:eastAsia="宋体" w:cs="Arial" w:hint="eastAsia"/>
          <w:lang w:eastAsia="zh-CN"/>
        </w:rPr>
        <w:t xml:space="preserve">onclusion </w:t>
      </w:r>
    </w:p>
    <w:p w14:paraId="6382CF4A" w14:textId="77777777" w:rsidR="00DC26F4" w:rsidRDefault="00E66F11" w:rsidP="006C3731">
      <w:pPr>
        <w:jc w:val="both"/>
        <w:rPr>
          <w:rFonts w:eastAsia="宋体"/>
          <w:lang w:val="en-US" w:eastAsia="zh-CN"/>
        </w:rPr>
      </w:pPr>
      <w:r w:rsidRPr="004B33DE">
        <w:t>Based on the above</w:t>
      </w:r>
      <w:r>
        <w:t xml:space="preserve"> analysis</w:t>
      </w:r>
      <w:r w:rsidRPr="004B33DE">
        <w:t>, RAN2 is requested to discuss and agree on the following proposals</w:t>
      </w:r>
      <w:r w:rsidR="00DC26F4">
        <w:rPr>
          <w:rFonts w:eastAsia="宋体" w:hint="eastAsia"/>
          <w:lang w:val="en-US" w:eastAsia="zh-CN"/>
        </w:rPr>
        <w:t>:</w:t>
      </w:r>
    </w:p>
    <w:p w14:paraId="2C572512" w14:textId="5AE0D8C7" w:rsidR="002D3A48" w:rsidRPr="00F90574" w:rsidRDefault="00D16D55" w:rsidP="002D3A48">
      <w:pPr>
        <w:rPr>
          <w:b/>
          <w:lang w:val="en-US"/>
        </w:rPr>
      </w:pPr>
      <w:r w:rsidRPr="00893068">
        <w:rPr>
          <w:b/>
          <w:i/>
          <w:lang w:val="en-US"/>
        </w:rPr>
        <w:t xml:space="preserve">Proposal 1: An additional indication that an </w:t>
      </w:r>
      <w:r w:rsidRPr="00893068">
        <w:rPr>
          <w:rFonts w:eastAsia="宋体" w:hint="eastAsia"/>
          <w:b/>
          <w:i/>
          <w:lang w:val="en-US" w:eastAsia="zh-CN"/>
        </w:rPr>
        <w:t>o</w:t>
      </w:r>
      <w:r w:rsidRPr="00893068">
        <w:rPr>
          <w:b/>
          <w:i/>
          <w:lang w:val="en-US"/>
        </w:rPr>
        <w:t xml:space="preserve">n demand SI is actually being broadcasted </w:t>
      </w:r>
      <w:r>
        <w:rPr>
          <w:b/>
          <w:i/>
          <w:lang w:val="en-US"/>
        </w:rPr>
        <w:t>is</w:t>
      </w:r>
      <w:r w:rsidRPr="00893068">
        <w:rPr>
          <w:b/>
          <w:i/>
          <w:lang w:val="en-US"/>
        </w:rPr>
        <w:t xml:space="preserve"> included in the R</w:t>
      </w:r>
      <w:r w:rsidRPr="00893068">
        <w:rPr>
          <w:rFonts w:eastAsia="宋体" w:hint="eastAsia"/>
          <w:b/>
          <w:i/>
          <w:lang w:val="en-US" w:eastAsia="zh-CN"/>
        </w:rPr>
        <w:t>M</w:t>
      </w:r>
      <w:r w:rsidRPr="00893068">
        <w:rPr>
          <w:b/>
          <w:i/>
          <w:lang w:val="en-US"/>
        </w:rPr>
        <w:t>SI</w:t>
      </w:r>
      <w:r w:rsidR="002D3A48">
        <w:rPr>
          <w:b/>
          <w:lang w:val="en-US"/>
        </w:rPr>
        <w:t>.</w:t>
      </w:r>
    </w:p>
    <w:p w14:paraId="2635FF8E" w14:textId="41BF9501" w:rsidR="002D3A48" w:rsidRPr="00844ECB" w:rsidRDefault="002204C4" w:rsidP="002D3A48">
      <w:pPr>
        <w:jc w:val="both"/>
        <w:rPr>
          <w:rFonts w:eastAsia="Arial Unicode MS"/>
          <w:b/>
          <w:lang w:eastAsia="zh-CN"/>
        </w:rPr>
      </w:pPr>
      <w:r w:rsidRPr="00893068">
        <w:rPr>
          <w:rFonts w:eastAsia="Arial Unicode MS"/>
          <w:b/>
          <w:i/>
          <w:lang w:eastAsia="zh-CN"/>
        </w:rPr>
        <w:t>Proposal</w:t>
      </w:r>
      <w:r>
        <w:rPr>
          <w:rFonts w:eastAsia="Arial Unicode MS"/>
          <w:b/>
          <w:i/>
          <w:lang w:eastAsia="zh-CN"/>
        </w:rPr>
        <w:t xml:space="preserve"> </w:t>
      </w:r>
      <w:r w:rsidRPr="00893068">
        <w:rPr>
          <w:rFonts w:eastAsia="Arial Unicode MS"/>
          <w:b/>
          <w:i/>
          <w:lang w:eastAsia="zh-CN"/>
        </w:rPr>
        <w:t xml:space="preserve">2: There is no </w:t>
      </w:r>
      <w:r>
        <w:rPr>
          <w:rFonts w:eastAsia="Arial Unicode MS"/>
          <w:b/>
          <w:i/>
          <w:lang w:eastAsia="zh-CN"/>
        </w:rPr>
        <w:t>need to perform</w:t>
      </w:r>
      <w:r w:rsidRPr="00893068">
        <w:rPr>
          <w:rFonts w:eastAsia="Arial Unicode MS"/>
          <w:b/>
          <w:i/>
          <w:lang w:eastAsia="zh-CN"/>
        </w:rPr>
        <w:t xml:space="preserve"> contention resolution </w:t>
      </w:r>
      <w:r>
        <w:rPr>
          <w:rFonts w:eastAsia="Arial Unicode MS"/>
          <w:b/>
          <w:i/>
          <w:lang w:eastAsia="zh-CN"/>
        </w:rPr>
        <w:t>in</w:t>
      </w:r>
      <w:r w:rsidRPr="00893068">
        <w:rPr>
          <w:rFonts w:eastAsia="Arial Unicode MS"/>
          <w:b/>
          <w:i/>
          <w:lang w:eastAsia="zh-CN"/>
        </w:rPr>
        <w:t xml:space="preserve"> Msg3-based SI request</w:t>
      </w:r>
      <w:r>
        <w:rPr>
          <w:rFonts w:eastAsia="Arial Unicode MS"/>
          <w:b/>
          <w:i/>
          <w:lang w:eastAsia="zh-CN"/>
        </w:rPr>
        <w:t xml:space="preserve"> case and</w:t>
      </w:r>
      <w:r w:rsidRPr="00893068">
        <w:rPr>
          <w:rFonts w:eastAsia="Arial Unicode MS"/>
          <w:b/>
          <w:i/>
          <w:lang w:eastAsia="zh-CN"/>
        </w:rPr>
        <w:t xml:space="preserve"> no UE identity </w:t>
      </w:r>
      <w:r>
        <w:rPr>
          <w:rFonts w:eastAsia="Arial Unicode MS"/>
          <w:b/>
          <w:i/>
          <w:lang w:eastAsia="zh-CN"/>
        </w:rPr>
        <w:t xml:space="preserve">is needed </w:t>
      </w:r>
      <w:r w:rsidRPr="00893068">
        <w:rPr>
          <w:rFonts w:eastAsia="Arial Unicode MS"/>
          <w:b/>
          <w:i/>
          <w:lang w:eastAsia="zh-CN"/>
        </w:rPr>
        <w:t>in Msg3 and Msg4</w:t>
      </w:r>
      <w:r w:rsidR="002D3A48" w:rsidRPr="00844ECB">
        <w:rPr>
          <w:rFonts w:eastAsia="Arial Unicode MS"/>
          <w:b/>
          <w:lang w:eastAsia="zh-CN"/>
        </w:rPr>
        <w:t>.</w:t>
      </w:r>
    </w:p>
    <w:p w14:paraId="0099A02A" w14:textId="42F05AF0" w:rsidR="002D3A48" w:rsidRPr="00185AD8" w:rsidRDefault="002204C4" w:rsidP="002D3A48">
      <w:pPr>
        <w:jc w:val="both"/>
        <w:rPr>
          <w:rFonts w:eastAsia="Arial Unicode MS"/>
          <w:b/>
          <w:lang w:val="en-US" w:eastAsia="zh-CN"/>
        </w:rPr>
      </w:pPr>
      <w:r w:rsidRPr="003F1C6F">
        <w:rPr>
          <w:rFonts w:eastAsia="Arial Unicode MS"/>
          <w:b/>
          <w:i/>
          <w:lang w:eastAsia="zh-CN"/>
        </w:rPr>
        <w:t>Propos</w:t>
      </w:r>
      <w:r w:rsidRPr="00893068">
        <w:rPr>
          <w:rFonts w:eastAsia="Arial Unicode MS"/>
          <w:b/>
          <w:i/>
          <w:lang w:eastAsia="zh-CN"/>
        </w:rPr>
        <w:t>al</w:t>
      </w:r>
      <w:r>
        <w:rPr>
          <w:rFonts w:eastAsia="Arial Unicode MS"/>
          <w:b/>
          <w:i/>
          <w:lang w:eastAsia="zh-CN"/>
        </w:rPr>
        <w:t xml:space="preserve"> </w:t>
      </w:r>
      <w:r w:rsidRPr="00893068">
        <w:rPr>
          <w:rFonts w:eastAsia="Arial Unicode MS"/>
          <w:b/>
          <w:i/>
          <w:lang w:eastAsia="zh-CN"/>
        </w:rPr>
        <w:t xml:space="preserve">3: Msg4 (bitmap) indicates the acknowledgement of all SIs received in SI requests by the </w:t>
      </w:r>
      <w:r>
        <w:rPr>
          <w:rFonts w:eastAsia="Arial Unicode MS"/>
          <w:b/>
          <w:i/>
          <w:lang w:eastAsia="zh-CN"/>
        </w:rPr>
        <w:t>network</w:t>
      </w:r>
      <w:r w:rsidRPr="00893068">
        <w:rPr>
          <w:rFonts w:eastAsia="Arial Unicode MS"/>
          <w:b/>
          <w:i/>
          <w:lang w:eastAsia="zh-CN"/>
        </w:rPr>
        <w:t>. UE c</w:t>
      </w:r>
      <w:r>
        <w:rPr>
          <w:rFonts w:eastAsia="Arial Unicode MS"/>
          <w:b/>
          <w:i/>
          <w:lang w:eastAsia="zh-CN"/>
        </w:rPr>
        <w:t>onsider</w:t>
      </w:r>
      <w:r w:rsidRPr="00893068">
        <w:rPr>
          <w:rFonts w:eastAsia="Arial Unicode MS"/>
          <w:b/>
          <w:i/>
          <w:lang w:eastAsia="zh-CN"/>
        </w:rPr>
        <w:t>s the Msg3</w:t>
      </w:r>
      <w:r>
        <w:rPr>
          <w:rFonts w:eastAsia="Arial Unicode MS"/>
          <w:b/>
          <w:i/>
          <w:lang w:eastAsia="zh-CN"/>
        </w:rPr>
        <w:t>-</w:t>
      </w:r>
      <w:r w:rsidRPr="00893068">
        <w:rPr>
          <w:rFonts w:eastAsia="Arial Unicode MS"/>
          <w:b/>
          <w:i/>
          <w:lang w:eastAsia="zh-CN"/>
        </w:rPr>
        <w:t xml:space="preserve">based SI request </w:t>
      </w:r>
      <w:r>
        <w:rPr>
          <w:rFonts w:eastAsia="Arial Unicode MS"/>
          <w:b/>
          <w:i/>
          <w:lang w:eastAsia="zh-CN"/>
        </w:rPr>
        <w:t xml:space="preserve">as </w:t>
      </w:r>
      <w:r w:rsidRPr="00893068">
        <w:rPr>
          <w:rFonts w:eastAsia="Arial Unicode MS"/>
          <w:b/>
          <w:i/>
          <w:lang w:eastAsia="zh-CN"/>
        </w:rPr>
        <w:t xml:space="preserve">successful if all requested SIs </w:t>
      </w:r>
      <w:r>
        <w:rPr>
          <w:rFonts w:eastAsia="Arial Unicode MS"/>
          <w:b/>
          <w:i/>
          <w:lang w:eastAsia="zh-CN"/>
        </w:rPr>
        <w:t>are</w:t>
      </w:r>
      <w:r w:rsidRPr="00893068">
        <w:rPr>
          <w:rFonts w:eastAsia="Arial Unicode MS"/>
          <w:b/>
          <w:i/>
          <w:lang w:eastAsia="zh-CN"/>
        </w:rPr>
        <w:t xml:space="preserve"> acknowledged in Msg4</w:t>
      </w:r>
      <w:r w:rsidR="002D3A48" w:rsidRPr="003928D2">
        <w:rPr>
          <w:rFonts w:eastAsia="Arial Unicode MS"/>
          <w:b/>
          <w:lang w:eastAsia="zh-CN"/>
        </w:rPr>
        <w:t>.</w:t>
      </w:r>
    </w:p>
    <w:p w14:paraId="20A219DE" w14:textId="442FC916" w:rsidR="00E66F11" w:rsidRPr="002204C4" w:rsidRDefault="002204C4" w:rsidP="006C3731">
      <w:pPr>
        <w:jc w:val="both"/>
        <w:rPr>
          <w:rFonts w:eastAsiaTheme="minorEastAsia"/>
          <w:b/>
          <w:i/>
          <w:lang w:val="en-US" w:eastAsia="zh-CN"/>
        </w:rPr>
      </w:pPr>
      <w:r w:rsidRPr="00893068">
        <w:rPr>
          <w:rFonts w:eastAsiaTheme="minorEastAsia" w:hint="eastAsia"/>
          <w:b/>
          <w:i/>
          <w:lang w:val="en-US" w:eastAsia="zh-CN"/>
        </w:rPr>
        <w:t>Proposal</w:t>
      </w:r>
      <w:r>
        <w:rPr>
          <w:rFonts w:eastAsiaTheme="minorEastAsia"/>
          <w:b/>
          <w:i/>
          <w:lang w:val="en-US" w:eastAsia="zh-CN"/>
        </w:rPr>
        <w:t xml:space="preserve"> </w:t>
      </w:r>
      <w:r w:rsidRPr="00893068">
        <w:rPr>
          <w:rFonts w:eastAsiaTheme="minorEastAsia"/>
          <w:b/>
          <w:i/>
          <w:lang w:val="en-US" w:eastAsia="zh-CN"/>
        </w:rPr>
        <w:t>4</w:t>
      </w:r>
      <w:r w:rsidRPr="00893068">
        <w:rPr>
          <w:rFonts w:eastAsiaTheme="minorEastAsia" w:hint="eastAsia"/>
          <w:b/>
          <w:i/>
          <w:lang w:val="en-US" w:eastAsia="zh-CN"/>
        </w:rPr>
        <w:t xml:space="preserve">: </w:t>
      </w:r>
      <w:r w:rsidRPr="00893068">
        <w:rPr>
          <w:rFonts w:eastAsiaTheme="minorEastAsia"/>
          <w:b/>
          <w:i/>
          <w:lang w:val="en-US" w:eastAsia="zh-CN"/>
        </w:rPr>
        <w:t>A new</w:t>
      </w:r>
      <w:r w:rsidRPr="00893068">
        <w:rPr>
          <w:rFonts w:eastAsiaTheme="minorEastAsia" w:hint="eastAsia"/>
          <w:b/>
          <w:i/>
          <w:lang w:val="en-US" w:eastAsia="zh-CN"/>
        </w:rPr>
        <w:t xml:space="preserve"> MAC CE</w:t>
      </w:r>
      <w:r w:rsidRPr="00893068">
        <w:rPr>
          <w:rFonts w:eastAsiaTheme="minorEastAsia"/>
          <w:b/>
          <w:i/>
          <w:lang w:val="en-US" w:eastAsia="zh-CN"/>
        </w:rPr>
        <w:t xml:space="preserve"> is used for Msg4</w:t>
      </w:r>
      <w:r>
        <w:rPr>
          <w:rFonts w:eastAsiaTheme="minorEastAsia"/>
          <w:b/>
          <w:i/>
          <w:lang w:val="en-US" w:eastAsia="zh-CN"/>
        </w:rPr>
        <w:t xml:space="preserve"> in </w:t>
      </w:r>
      <w:r w:rsidRPr="00A1296D">
        <w:rPr>
          <w:rFonts w:eastAsiaTheme="minorEastAsia"/>
          <w:b/>
          <w:i/>
          <w:lang w:val="en-US" w:eastAsia="zh-CN"/>
        </w:rPr>
        <w:t xml:space="preserve">Msg3-based </w:t>
      </w:r>
      <w:r>
        <w:rPr>
          <w:rFonts w:eastAsiaTheme="minorEastAsia"/>
          <w:b/>
          <w:i/>
          <w:lang w:val="en-US" w:eastAsia="zh-CN"/>
        </w:rPr>
        <w:t xml:space="preserve">on-demand </w:t>
      </w:r>
      <w:r w:rsidRPr="00A1296D">
        <w:rPr>
          <w:rFonts w:eastAsiaTheme="minorEastAsia"/>
          <w:b/>
          <w:i/>
          <w:lang w:val="en-US" w:eastAsia="zh-CN"/>
        </w:rPr>
        <w:t>SI request case</w:t>
      </w:r>
      <w:r w:rsidRPr="00893068">
        <w:rPr>
          <w:rFonts w:eastAsiaTheme="minorEastAsia"/>
          <w:b/>
          <w:i/>
          <w:lang w:val="en-US" w:eastAsia="zh-CN"/>
        </w:rPr>
        <w:t xml:space="preserve">, </w:t>
      </w:r>
      <w:r>
        <w:rPr>
          <w:rFonts w:eastAsiaTheme="minorEastAsia"/>
          <w:b/>
          <w:i/>
          <w:lang w:val="en-US" w:eastAsia="zh-CN"/>
        </w:rPr>
        <w:t xml:space="preserve">and </w:t>
      </w:r>
      <w:r w:rsidRPr="00893068">
        <w:rPr>
          <w:rFonts w:eastAsiaTheme="minorEastAsia"/>
          <w:b/>
          <w:i/>
          <w:lang w:val="en-US" w:eastAsia="zh-CN"/>
        </w:rPr>
        <w:t>a new LCID is used to identify this MAC CE</w:t>
      </w:r>
      <w:r w:rsidRPr="00893068">
        <w:rPr>
          <w:rFonts w:eastAsiaTheme="minorEastAsia" w:hint="eastAsia"/>
          <w:b/>
          <w:i/>
          <w:lang w:val="en-US" w:eastAsia="zh-CN"/>
        </w:rPr>
        <w:t>.</w:t>
      </w:r>
    </w:p>
    <w:p w14:paraId="05C70C61" w14:textId="77777777" w:rsidR="000D2031" w:rsidRPr="000D2031" w:rsidRDefault="000D2031" w:rsidP="000D2031">
      <w:pPr>
        <w:pStyle w:val="1"/>
        <w:jc w:val="both"/>
        <w:rPr>
          <w:rFonts w:eastAsia="宋体" w:cs="Arial"/>
          <w:lang w:eastAsia="zh-CN"/>
        </w:rPr>
      </w:pPr>
      <w:r w:rsidRPr="000D2031">
        <w:rPr>
          <w:rFonts w:eastAsia="宋体" w:cs="Arial"/>
          <w:lang w:eastAsia="zh-CN"/>
        </w:rPr>
        <w:t>Reference</w:t>
      </w:r>
    </w:p>
    <w:p w14:paraId="4032A318" w14:textId="77777777" w:rsidR="000D2031" w:rsidRDefault="000D2031" w:rsidP="000D2031">
      <w:pPr>
        <w:jc w:val="both"/>
        <w:rPr>
          <w:rFonts w:eastAsia="宋体"/>
          <w:lang w:val="en-US" w:eastAsia="zh-CN"/>
        </w:rPr>
      </w:pPr>
      <w:r>
        <w:rPr>
          <w:rFonts w:eastAsia="宋体"/>
          <w:lang w:val="en-US" w:eastAsia="zh-CN"/>
        </w:rPr>
        <w:t xml:space="preserve">[1]. </w:t>
      </w:r>
      <w:r w:rsidRPr="000D2031">
        <w:rPr>
          <w:rFonts w:eastAsia="宋体"/>
          <w:lang w:val="en-US" w:eastAsia="zh-CN"/>
        </w:rPr>
        <w:t>RAN2 NR AdHoc</w:t>
      </w:r>
      <w:r w:rsidR="0091337B">
        <w:rPr>
          <w:rFonts w:eastAsia="宋体"/>
          <w:lang w:val="en-US" w:eastAsia="zh-CN"/>
        </w:rPr>
        <w:t>-</w:t>
      </w:r>
      <w:r w:rsidR="0091337B" w:rsidRPr="0091337B">
        <w:t xml:space="preserve"> </w:t>
      </w:r>
      <w:r w:rsidR="0091337B" w:rsidRPr="0091337B">
        <w:rPr>
          <w:rFonts w:eastAsia="宋体"/>
          <w:lang w:val="en-US" w:eastAsia="zh-CN"/>
        </w:rPr>
        <w:t>Spokane</w:t>
      </w:r>
      <w:r w:rsidRPr="000D2031">
        <w:rPr>
          <w:rFonts w:eastAsia="宋体"/>
          <w:lang w:val="en-US" w:eastAsia="zh-CN"/>
        </w:rPr>
        <w:t xml:space="preserve"> Chairman’s notes </w:t>
      </w:r>
    </w:p>
    <w:p w14:paraId="71A7943D" w14:textId="77777777" w:rsidR="008B7A94" w:rsidRPr="008B7A94" w:rsidRDefault="008B7A94" w:rsidP="000D2031">
      <w:pPr>
        <w:jc w:val="both"/>
        <w:rPr>
          <w:rFonts w:eastAsia="宋体"/>
          <w:lang w:val="en-US" w:eastAsia="zh-CN"/>
        </w:rPr>
      </w:pPr>
      <w:r>
        <w:rPr>
          <w:rFonts w:eastAsia="宋体"/>
          <w:lang w:val="en-US" w:eastAsia="zh-CN"/>
        </w:rPr>
        <w:t xml:space="preserve">[2]. </w:t>
      </w:r>
      <w:r w:rsidRPr="000D2031">
        <w:rPr>
          <w:rFonts w:eastAsia="宋体"/>
          <w:lang w:val="en-US" w:eastAsia="zh-CN"/>
        </w:rPr>
        <w:t>R2-1707090</w:t>
      </w:r>
      <w:r>
        <w:rPr>
          <w:rFonts w:eastAsia="宋体"/>
          <w:lang w:val="en-US" w:eastAsia="zh-CN"/>
        </w:rPr>
        <w:t xml:space="preserve">, </w:t>
      </w:r>
      <w:r w:rsidRPr="000D2031">
        <w:rPr>
          <w:rFonts w:eastAsia="宋体"/>
          <w:lang w:val="en-US" w:eastAsia="zh-CN"/>
        </w:rPr>
        <w:t>Summary of [98#34]</w:t>
      </w:r>
      <w:r w:rsidR="00FF53DE">
        <w:rPr>
          <w:rFonts w:eastAsia="宋体"/>
          <w:lang w:val="en-US" w:eastAsia="zh-CN"/>
        </w:rPr>
        <w:t xml:space="preserve"> [NR] On-</w:t>
      </w:r>
      <w:r w:rsidRPr="000D2031">
        <w:rPr>
          <w:rFonts w:eastAsia="宋体"/>
          <w:lang w:val="en-US" w:eastAsia="zh-CN"/>
        </w:rPr>
        <w:t>demand SI (Lenovo)</w:t>
      </w:r>
    </w:p>
    <w:p w14:paraId="44EED974" w14:textId="77777777" w:rsidR="00F233D4" w:rsidRDefault="000D2031" w:rsidP="000D2031">
      <w:pPr>
        <w:jc w:val="both"/>
        <w:rPr>
          <w:rFonts w:eastAsia="宋体"/>
          <w:lang w:val="en-US" w:eastAsia="zh-CN"/>
        </w:rPr>
      </w:pPr>
      <w:r>
        <w:rPr>
          <w:rFonts w:eastAsia="宋体"/>
          <w:lang w:val="en-US" w:eastAsia="zh-CN"/>
        </w:rPr>
        <w:t>[</w:t>
      </w:r>
      <w:r w:rsidR="008B7A94">
        <w:rPr>
          <w:rFonts w:eastAsia="宋体"/>
          <w:lang w:val="en-US" w:eastAsia="zh-CN"/>
        </w:rPr>
        <w:t>3</w:t>
      </w:r>
      <w:r>
        <w:rPr>
          <w:rFonts w:eastAsia="宋体"/>
          <w:lang w:val="en-US" w:eastAsia="zh-CN"/>
        </w:rPr>
        <w:t xml:space="preserve">]. </w:t>
      </w:r>
      <w:r w:rsidR="0091337B">
        <w:rPr>
          <w:rFonts w:eastAsia="宋体"/>
          <w:lang w:val="en-US" w:eastAsia="zh-CN"/>
        </w:rPr>
        <w:t>RAN2 95Bis Chairman’s notes</w:t>
      </w:r>
    </w:p>
    <w:p w14:paraId="1A190332" w14:textId="77777777" w:rsidR="0091337B" w:rsidRDefault="0091337B" w:rsidP="000D2031">
      <w:pPr>
        <w:jc w:val="both"/>
        <w:rPr>
          <w:rFonts w:eastAsia="宋体"/>
          <w:lang w:val="en-US" w:eastAsia="zh-CN"/>
        </w:rPr>
      </w:pPr>
      <w:r>
        <w:rPr>
          <w:rFonts w:eastAsia="宋体"/>
          <w:lang w:val="en-US" w:eastAsia="zh-CN"/>
        </w:rPr>
        <w:t>[</w:t>
      </w:r>
      <w:r w:rsidR="008B7A94">
        <w:rPr>
          <w:rFonts w:eastAsia="宋体"/>
          <w:lang w:val="en-US" w:eastAsia="zh-CN"/>
        </w:rPr>
        <w:t>4</w:t>
      </w:r>
      <w:r>
        <w:rPr>
          <w:rFonts w:eastAsia="宋体"/>
          <w:lang w:val="en-US" w:eastAsia="zh-CN"/>
        </w:rPr>
        <w:t>]. RAN2 98 Chairman’s notes</w:t>
      </w:r>
    </w:p>
    <w:p w14:paraId="4C9C56A7" w14:textId="77777777" w:rsidR="0091337B" w:rsidRDefault="0091337B" w:rsidP="000D2031">
      <w:pPr>
        <w:jc w:val="both"/>
        <w:rPr>
          <w:rFonts w:eastAsia="宋体"/>
          <w:lang w:val="en-US" w:eastAsia="zh-CN"/>
        </w:rPr>
      </w:pPr>
      <w:r>
        <w:rPr>
          <w:rFonts w:eastAsia="宋体"/>
          <w:lang w:val="en-US" w:eastAsia="zh-CN"/>
        </w:rPr>
        <w:t>[</w:t>
      </w:r>
      <w:r w:rsidR="008B7A94">
        <w:rPr>
          <w:rFonts w:eastAsia="宋体"/>
          <w:lang w:val="en-US" w:eastAsia="zh-CN"/>
        </w:rPr>
        <w:t>5</w:t>
      </w:r>
      <w:r>
        <w:rPr>
          <w:rFonts w:eastAsia="宋体"/>
          <w:lang w:val="en-US" w:eastAsia="zh-CN"/>
        </w:rPr>
        <w:t>]. RAN2 NR AdHoc-Qingdao Chairman’s notes</w:t>
      </w:r>
    </w:p>
    <w:p w14:paraId="24B51511" w14:textId="77777777" w:rsidR="00D907C3" w:rsidRPr="000D2031" w:rsidRDefault="00D907C3" w:rsidP="000D2031">
      <w:pPr>
        <w:jc w:val="both"/>
        <w:rPr>
          <w:rFonts w:eastAsia="宋体"/>
          <w:lang w:val="en-US" w:eastAsia="zh-CN"/>
        </w:rPr>
      </w:pPr>
      <w:r>
        <w:rPr>
          <w:rFonts w:eastAsia="宋体"/>
          <w:lang w:val="en-US" w:eastAsia="zh-CN"/>
        </w:rPr>
        <w:t>[</w:t>
      </w:r>
      <w:r w:rsidR="008B7A94">
        <w:rPr>
          <w:rFonts w:eastAsia="宋体"/>
          <w:lang w:val="en-US" w:eastAsia="zh-CN"/>
        </w:rPr>
        <w:t>6</w:t>
      </w:r>
      <w:r>
        <w:rPr>
          <w:rFonts w:eastAsia="宋体"/>
          <w:lang w:val="en-US" w:eastAsia="zh-CN"/>
        </w:rPr>
        <w:t>]. RAN2 99-100 Chairman’s notes</w:t>
      </w:r>
    </w:p>
    <w:sectPr w:rsidR="00D907C3" w:rsidRPr="000D2031" w:rsidSect="00344C61">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14C58" w14:textId="77777777" w:rsidR="002613A7" w:rsidRDefault="002613A7" w:rsidP="00314A1E">
      <w:pPr>
        <w:spacing w:after="0"/>
      </w:pPr>
      <w:r>
        <w:separator/>
      </w:r>
    </w:p>
  </w:endnote>
  <w:endnote w:type="continuationSeparator" w:id="0">
    <w:p w14:paraId="3ECDD87B" w14:textId="77777777" w:rsidR="002613A7" w:rsidRDefault="002613A7" w:rsidP="00314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898E8" w14:textId="77777777" w:rsidR="002613A7" w:rsidRDefault="002613A7" w:rsidP="00314A1E">
      <w:pPr>
        <w:spacing w:after="0"/>
      </w:pPr>
      <w:r>
        <w:separator/>
      </w:r>
    </w:p>
  </w:footnote>
  <w:footnote w:type="continuationSeparator" w:id="0">
    <w:p w14:paraId="759C9755" w14:textId="77777777" w:rsidR="002613A7" w:rsidRDefault="002613A7" w:rsidP="00314A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5D68E6"/>
    <w:multiLevelType w:val="hybridMultilevel"/>
    <w:tmpl w:val="61D6E9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473FE3"/>
    <w:multiLevelType w:val="hybridMultilevel"/>
    <w:tmpl w:val="5B7E6CE8"/>
    <w:lvl w:ilvl="0" w:tplc="58B20C2A">
      <w:start w:val="1"/>
      <w:numFmt w:val="decimal"/>
      <w:lvlText w:val="%1."/>
      <w:lvlJc w:val="left"/>
      <w:pPr>
        <w:tabs>
          <w:tab w:val="num" w:pos="720"/>
        </w:tabs>
        <w:ind w:left="720" w:hanging="360"/>
      </w:pPr>
    </w:lvl>
    <w:lvl w:ilvl="1" w:tplc="118A2BC0" w:tentative="1">
      <w:start w:val="1"/>
      <w:numFmt w:val="decimal"/>
      <w:lvlText w:val="%2."/>
      <w:lvlJc w:val="left"/>
      <w:pPr>
        <w:tabs>
          <w:tab w:val="num" w:pos="1440"/>
        </w:tabs>
        <w:ind w:left="1440" w:hanging="360"/>
      </w:pPr>
    </w:lvl>
    <w:lvl w:ilvl="2" w:tplc="C8620F00" w:tentative="1">
      <w:start w:val="1"/>
      <w:numFmt w:val="decimal"/>
      <w:lvlText w:val="%3."/>
      <w:lvlJc w:val="left"/>
      <w:pPr>
        <w:tabs>
          <w:tab w:val="num" w:pos="2160"/>
        </w:tabs>
        <w:ind w:left="2160" w:hanging="360"/>
      </w:pPr>
    </w:lvl>
    <w:lvl w:ilvl="3" w:tplc="EA92A2A8" w:tentative="1">
      <w:start w:val="1"/>
      <w:numFmt w:val="decimal"/>
      <w:lvlText w:val="%4."/>
      <w:lvlJc w:val="left"/>
      <w:pPr>
        <w:tabs>
          <w:tab w:val="num" w:pos="2880"/>
        </w:tabs>
        <w:ind w:left="2880" w:hanging="360"/>
      </w:pPr>
    </w:lvl>
    <w:lvl w:ilvl="4" w:tplc="7130C8C2" w:tentative="1">
      <w:start w:val="1"/>
      <w:numFmt w:val="decimal"/>
      <w:lvlText w:val="%5."/>
      <w:lvlJc w:val="left"/>
      <w:pPr>
        <w:tabs>
          <w:tab w:val="num" w:pos="3600"/>
        </w:tabs>
        <w:ind w:left="3600" w:hanging="360"/>
      </w:pPr>
    </w:lvl>
    <w:lvl w:ilvl="5" w:tplc="36804A5C" w:tentative="1">
      <w:start w:val="1"/>
      <w:numFmt w:val="decimal"/>
      <w:lvlText w:val="%6."/>
      <w:lvlJc w:val="left"/>
      <w:pPr>
        <w:tabs>
          <w:tab w:val="num" w:pos="4320"/>
        </w:tabs>
        <w:ind w:left="4320" w:hanging="360"/>
      </w:pPr>
    </w:lvl>
    <w:lvl w:ilvl="6" w:tplc="0ED42098" w:tentative="1">
      <w:start w:val="1"/>
      <w:numFmt w:val="decimal"/>
      <w:lvlText w:val="%7."/>
      <w:lvlJc w:val="left"/>
      <w:pPr>
        <w:tabs>
          <w:tab w:val="num" w:pos="5040"/>
        </w:tabs>
        <w:ind w:left="5040" w:hanging="360"/>
      </w:pPr>
    </w:lvl>
    <w:lvl w:ilvl="7" w:tplc="AE06D208" w:tentative="1">
      <w:start w:val="1"/>
      <w:numFmt w:val="decimal"/>
      <w:lvlText w:val="%8."/>
      <w:lvlJc w:val="left"/>
      <w:pPr>
        <w:tabs>
          <w:tab w:val="num" w:pos="5760"/>
        </w:tabs>
        <w:ind w:left="5760" w:hanging="360"/>
      </w:pPr>
    </w:lvl>
    <w:lvl w:ilvl="8" w:tplc="17961EC4" w:tentative="1">
      <w:start w:val="1"/>
      <w:numFmt w:val="decimal"/>
      <w:lvlText w:val="%9."/>
      <w:lvlJc w:val="left"/>
      <w:pPr>
        <w:tabs>
          <w:tab w:val="num" w:pos="6480"/>
        </w:tabs>
        <w:ind w:left="6480" w:hanging="360"/>
      </w:pPr>
    </w:lvl>
  </w:abstractNum>
  <w:abstractNum w:abstractNumId="3">
    <w:nsid w:val="699843DB"/>
    <w:multiLevelType w:val="hybridMultilevel"/>
    <w:tmpl w:val="B5EEDB12"/>
    <w:lvl w:ilvl="0" w:tplc="CB8060F6">
      <w:start w:val="1"/>
      <w:numFmt w:val="decimal"/>
      <w:lvlText w:val="%1."/>
      <w:lvlJc w:val="left"/>
      <w:pPr>
        <w:tabs>
          <w:tab w:val="num" w:pos="720"/>
        </w:tabs>
        <w:ind w:left="720" w:hanging="360"/>
      </w:pPr>
    </w:lvl>
    <w:lvl w:ilvl="1" w:tplc="2544ECEE" w:tentative="1">
      <w:start w:val="1"/>
      <w:numFmt w:val="decimal"/>
      <w:lvlText w:val="%2."/>
      <w:lvlJc w:val="left"/>
      <w:pPr>
        <w:tabs>
          <w:tab w:val="num" w:pos="1440"/>
        </w:tabs>
        <w:ind w:left="1440" w:hanging="360"/>
      </w:pPr>
    </w:lvl>
    <w:lvl w:ilvl="2" w:tplc="EAB0F900" w:tentative="1">
      <w:start w:val="1"/>
      <w:numFmt w:val="decimal"/>
      <w:lvlText w:val="%3."/>
      <w:lvlJc w:val="left"/>
      <w:pPr>
        <w:tabs>
          <w:tab w:val="num" w:pos="2160"/>
        </w:tabs>
        <w:ind w:left="2160" w:hanging="360"/>
      </w:pPr>
    </w:lvl>
    <w:lvl w:ilvl="3" w:tplc="26282A4C" w:tentative="1">
      <w:start w:val="1"/>
      <w:numFmt w:val="decimal"/>
      <w:lvlText w:val="%4."/>
      <w:lvlJc w:val="left"/>
      <w:pPr>
        <w:tabs>
          <w:tab w:val="num" w:pos="2880"/>
        </w:tabs>
        <w:ind w:left="2880" w:hanging="360"/>
      </w:pPr>
    </w:lvl>
    <w:lvl w:ilvl="4" w:tplc="2DB0335A" w:tentative="1">
      <w:start w:val="1"/>
      <w:numFmt w:val="decimal"/>
      <w:lvlText w:val="%5."/>
      <w:lvlJc w:val="left"/>
      <w:pPr>
        <w:tabs>
          <w:tab w:val="num" w:pos="3600"/>
        </w:tabs>
        <w:ind w:left="3600" w:hanging="360"/>
      </w:pPr>
    </w:lvl>
    <w:lvl w:ilvl="5" w:tplc="79A4FDDA" w:tentative="1">
      <w:start w:val="1"/>
      <w:numFmt w:val="decimal"/>
      <w:lvlText w:val="%6."/>
      <w:lvlJc w:val="left"/>
      <w:pPr>
        <w:tabs>
          <w:tab w:val="num" w:pos="4320"/>
        </w:tabs>
        <w:ind w:left="4320" w:hanging="360"/>
      </w:pPr>
    </w:lvl>
    <w:lvl w:ilvl="6" w:tplc="4F3E6B2A" w:tentative="1">
      <w:start w:val="1"/>
      <w:numFmt w:val="decimal"/>
      <w:lvlText w:val="%7."/>
      <w:lvlJc w:val="left"/>
      <w:pPr>
        <w:tabs>
          <w:tab w:val="num" w:pos="5040"/>
        </w:tabs>
        <w:ind w:left="5040" w:hanging="360"/>
      </w:pPr>
    </w:lvl>
    <w:lvl w:ilvl="7" w:tplc="BE765600" w:tentative="1">
      <w:start w:val="1"/>
      <w:numFmt w:val="decimal"/>
      <w:lvlText w:val="%8."/>
      <w:lvlJc w:val="left"/>
      <w:pPr>
        <w:tabs>
          <w:tab w:val="num" w:pos="5760"/>
        </w:tabs>
        <w:ind w:left="5760" w:hanging="360"/>
      </w:pPr>
    </w:lvl>
    <w:lvl w:ilvl="8" w:tplc="D16CA8D8" w:tentative="1">
      <w:start w:val="1"/>
      <w:numFmt w:val="decimal"/>
      <w:lvlText w:val="%9."/>
      <w:lvlJc w:val="left"/>
      <w:pPr>
        <w:tabs>
          <w:tab w:val="num" w:pos="6480"/>
        </w:tabs>
        <w:ind w:left="6480" w:hanging="360"/>
      </w:pPr>
    </w:lvl>
  </w:abstractNum>
  <w:abstractNum w:abstractNumId="4">
    <w:nsid w:val="7BF941C9"/>
    <w:multiLevelType w:val="hybridMultilevel"/>
    <w:tmpl w:val="09569C06"/>
    <w:lvl w:ilvl="0" w:tplc="AD74B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787"/>
    <w:rsid w:val="00000EA4"/>
    <w:rsid w:val="00000F10"/>
    <w:rsid w:val="0000143A"/>
    <w:rsid w:val="00001A27"/>
    <w:rsid w:val="00001B6B"/>
    <w:rsid w:val="0000233C"/>
    <w:rsid w:val="00002E58"/>
    <w:rsid w:val="000030A1"/>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883"/>
    <w:rsid w:val="00013E69"/>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2F8"/>
    <w:rsid w:val="00030A42"/>
    <w:rsid w:val="00030D97"/>
    <w:rsid w:val="0003116E"/>
    <w:rsid w:val="00031945"/>
    <w:rsid w:val="00032C2F"/>
    <w:rsid w:val="00033501"/>
    <w:rsid w:val="00033550"/>
    <w:rsid w:val="000335BC"/>
    <w:rsid w:val="000339DF"/>
    <w:rsid w:val="00033F90"/>
    <w:rsid w:val="0003428C"/>
    <w:rsid w:val="00034A9C"/>
    <w:rsid w:val="000351DE"/>
    <w:rsid w:val="000355C3"/>
    <w:rsid w:val="000364F6"/>
    <w:rsid w:val="00037730"/>
    <w:rsid w:val="000377C6"/>
    <w:rsid w:val="00037BE2"/>
    <w:rsid w:val="00040EF5"/>
    <w:rsid w:val="000427FB"/>
    <w:rsid w:val="00042BCC"/>
    <w:rsid w:val="00043032"/>
    <w:rsid w:val="000444E0"/>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0723"/>
    <w:rsid w:val="00051511"/>
    <w:rsid w:val="00052211"/>
    <w:rsid w:val="0005223C"/>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67C05"/>
    <w:rsid w:val="0007060E"/>
    <w:rsid w:val="000707D6"/>
    <w:rsid w:val="00070B9D"/>
    <w:rsid w:val="0007239C"/>
    <w:rsid w:val="0007294B"/>
    <w:rsid w:val="00072E9D"/>
    <w:rsid w:val="0007307A"/>
    <w:rsid w:val="000731DE"/>
    <w:rsid w:val="0007401B"/>
    <w:rsid w:val="000746EE"/>
    <w:rsid w:val="00074972"/>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23A"/>
    <w:rsid w:val="00084496"/>
    <w:rsid w:val="00084DDB"/>
    <w:rsid w:val="000852E9"/>
    <w:rsid w:val="00085538"/>
    <w:rsid w:val="00085699"/>
    <w:rsid w:val="00085B7E"/>
    <w:rsid w:val="00085F75"/>
    <w:rsid w:val="000860DA"/>
    <w:rsid w:val="000867DB"/>
    <w:rsid w:val="00086892"/>
    <w:rsid w:val="0008741E"/>
    <w:rsid w:val="000875D6"/>
    <w:rsid w:val="000879FD"/>
    <w:rsid w:val="00087A68"/>
    <w:rsid w:val="00087D12"/>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C76"/>
    <w:rsid w:val="00095D9D"/>
    <w:rsid w:val="0009633D"/>
    <w:rsid w:val="000965F7"/>
    <w:rsid w:val="000966C6"/>
    <w:rsid w:val="0009709A"/>
    <w:rsid w:val="000973FF"/>
    <w:rsid w:val="00097864"/>
    <w:rsid w:val="000A0532"/>
    <w:rsid w:val="000A06C3"/>
    <w:rsid w:val="000A08B1"/>
    <w:rsid w:val="000A098B"/>
    <w:rsid w:val="000A0D74"/>
    <w:rsid w:val="000A12D2"/>
    <w:rsid w:val="000A1673"/>
    <w:rsid w:val="000A219A"/>
    <w:rsid w:val="000A2772"/>
    <w:rsid w:val="000A3280"/>
    <w:rsid w:val="000A3E2A"/>
    <w:rsid w:val="000A3FED"/>
    <w:rsid w:val="000A4702"/>
    <w:rsid w:val="000A4EF4"/>
    <w:rsid w:val="000A5260"/>
    <w:rsid w:val="000A5AFC"/>
    <w:rsid w:val="000A5B65"/>
    <w:rsid w:val="000A5E33"/>
    <w:rsid w:val="000A67AC"/>
    <w:rsid w:val="000A6F50"/>
    <w:rsid w:val="000A73C6"/>
    <w:rsid w:val="000A7579"/>
    <w:rsid w:val="000A7C6D"/>
    <w:rsid w:val="000B0095"/>
    <w:rsid w:val="000B044F"/>
    <w:rsid w:val="000B049B"/>
    <w:rsid w:val="000B08C0"/>
    <w:rsid w:val="000B251D"/>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404E"/>
    <w:rsid w:val="000C4F2E"/>
    <w:rsid w:val="000C6816"/>
    <w:rsid w:val="000C6C55"/>
    <w:rsid w:val="000C7053"/>
    <w:rsid w:val="000C73C6"/>
    <w:rsid w:val="000D0155"/>
    <w:rsid w:val="000D2031"/>
    <w:rsid w:val="000D2099"/>
    <w:rsid w:val="000D2527"/>
    <w:rsid w:val="000D2EE7"/>
    <w:rsid w:val="000D3146"/>
    <w:rsid w:val="000D4287"/>
    <w:rsid w:val="000D4381"/>
    <w:rsid w:val="000D4EDA"/>
    <w:rsid w:val="000D5115"/>
    <w:rsid w:val="000D57BB"/>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067"/>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2CAF"/>
    <w:rsid w:val="000F31F2"/>
    <w:rsid w:val="000F3568"/>
    <w:rsid w:val="000F3AA8"/>
    <w:rsid w:val="000F3ED7"/>
    <w:rsid w:val="000F3EDC"/>
    <w:rsid w:val="000F4A0B"/>
    <w:rsid w:val="000F4D4D"/>
    <w:rsid w:val="000F4E09"/>
    <w:rsid w:val="000F6E24"/>
    <w:rsid w:val="000F76AD"/>
    <w:rsid w:val="000F7BE5"/>
    <w:rsid w:val="001000D0"/>
    <w:rsid w:val="001006AE"/>
    <w:rsid w:val="0010115D"/>
    <w:rsid w:val="001012CE"/>
    <w:rsid w:val="001015F6"/>
    <w:rsid w:val="0010188C"/>
    <w:rsid w:val="00101987"/>
    <w:rsid w:val="00101DFD"/>
    <w:rsid w:val="00101E5A"/>
    <w:rsid w:val="001025A8"/>
    <w:rsid w:val="0010285C"/>
    <w:rsid w:val="001028A5"/>
    <w:rsid w:val="00102BC4"/>
    <w:rsid w:val="00102DF3"/>
    <w:rsid w:val="00104B9A"/>
    <w:rsid w:val="00104BAC"/>
    <w:rsid w:val="00105C62"/>
    <w:rsid w:val="0010608F"/>
    <w:rsid w:val="00106640"/>
    <w:rsid w:val="0010740F"/>
    <w:rsid w:val="00107453"/>
    <w:rsid w:val="00107903"/>
    <w:rsid w:val="00110001"/>
    <w:rsid w:val="001105EB"/>
    <w:rsid w:val="001106E1"/>
    <w:rsid w:val="00110855"/>
    <w:rsid w:val="001109AE"/>
    <w:rsid w:val="00111D32"/>
    <w:rsid w:val="00111D40"/>
    <w:rsid w:val="00112199"/>
    <w:rsid w:val="0011283F"/>
    <w:rsid w:val="0011299E"/>
    <w:rsid w:val="00112BB3"/>
    <w:rsid w:val="00112C74"/>
    <w:rsid w:val="0011316A"/>
    <w:rsid w:val="00113466"/>
    <w:rsid w:val="00113716"/>
    <w:rsid w:val="00113A42"/>
    <w:rsid w:val="0011426E"/>
    <w:rsid w:val="00114983"/>
    <w:rsid w:val="00114FDE"/>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6FC1"/>
    <w:rsid w:val="001272AF"/>
    <w:rsid w:val="00127399"/>
    <w:rsid w:val="001276AF"/>
    <w:rsid w:val="00127D68"/>
    <w:rsid w:val="0013031E"/>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3C15"/>
    <w:rsid w:val="0015454F"/>
    <w:rsid w:val="00154ACD"/>
    <w:rsid w:val="0015572D"/>
    <w:rsid w:val="00155C03"/>
    <w:rsid w:val="00155CF6"/>
    <w:rsid w:val="00156AB7"/>
    <w:rsid w:val="0015758A"/>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7BD"/>
    <w:rsid w:val="00176E56"/>
    <w:rsid w:val="0018067B"/>
    <w:rsid w:val="001806A0"/>
    <w:rsid w:val="00180DBE"/>
    <w:rsid w:val="0018130F"/>
    <w:rsid w:val="00182202"/>
    <w:rsid w:val="0018273D"/>
    <w:rsid w:val="0018294B"/>
    <w:rsid w:val="00182D7E"/>
    <w:rsid w:val="00182F73"/>
    <w:rsid w:val="00182FF3"/>
    <w:rsid w:val="001831E5"/>
    <w:rsid w:val="00183558"/>
    <w:rsid w:val="00183758"/>
    <w:rsid w:val="0018443C"/>
    <w:rsid w:val="00184D44"/>
    <w:rsid w:val="00185AD8"/>
    <w:rsid w:val="00185D45"/>
    <w:rsid w:val="00186CC2"/>
    <w:rsid w:val="001874F9"/>
    <w:rsid w:val="00187D6F"/>
    <w:rsid w:val="00187E71"/>
    <w:rsid w:val="00190335"/>
    <w:rsid w:val="00190864"/>
    <w:rsid w:val="00190A72"/>
    <w:rsid w:val="00190D93"/>
    <w:rsid w:val="00191325"/>
    <w:rsid w:val="00191F35"/>
    <w:rsid w:val="0019218A"/>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A66"/>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AA7"/>
    <w:rsid w:val="001A7B7B"/>
    <w:rsid w:val="001B085D"/>
    <w:rsid w:val="001B0A6E"/>
    <w:rsid w:val="001B1239"/>
    <w:rsid w:val="001B1AF6"/>
    <w:rsid w:val="001B1BCF"/>
    <w:rsid w:val="001B212A"/>
    <w:rsid w:val="001B21D1"/>
    <w:rsid w:val="001B23AB"/>
    <w:rsid w:val="001B31ED"/>
    <w:rsid w:val="001B3721"/>
    <w:rsid w:val="001B39BC"/>
    <w:rsid w:val="001B3D1D"/>
    <w:rsid w:val="001B4814"/>
    <w:rsid w:val="001B4D38"/>
    <w:rsid w:val="001B5207"/>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4"/>
    <w:rsid w:val="001C4F38"/>
    <w:rsid w:val="001C693A"/>
    <w:rsid w:val="001C75B7"/>
    <w:rsid w:val="001C7D93"/>
    <w:rsid w:val="001D0051"/>
    <w:rsid w:val="001D03FE"/>
    <w:rsid w:val="001D05E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37F6"/>
    <w:rsid w:val="001E45B7"/>
    <w:rsid w:val="001E46D7"/>
    <w:rsid w:val="001E49D1"/>
    <w:rsid w:val="001E4C62"/>
    <w:rsid w:val="001E516F"/>
    <w:rsid w:val="001E52AF"/>
    <w:rsid w:val="001E582F"/>
    <w:rsid w:val="001E58AF"/>
    <w:rsid w:val="001E5A5B"/>
    <w:rsid w:val="001E6AA0"/>
    <w:rsid w:val="001F013E"/>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4C4"/>
    <w:rsid w:val="002209FB"/>
    <w:rsid w:val="00220D1C"/>
    <w:rsid w:val="0022101B"/>
    <w:rsid w:val="00221023"/>
    <w:rsid w:val="00222A2A"/>
    <w:rsid w:val="0022301F"/>
    <w:rsid w:val="0022334D"/>
    <w:rsid w:val="002236CE"/>
    <w:rsid w:val="00224674"/>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688C"/>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328"/>
    <w:rsid w:val="002454F4"/>
    <w:rsid w:val="00245763"/>
    <w:rsid w:val="002459FA"/>
    <w:rsid w:val="00245F76"/>
    <w:rsid w:val="0024666F"/>
    <w:rsid w:val="00246AD1"/>
    <w:rsid w:val="00250572"/>
    <w:rsid w:val="00250B94"/>
    <w:rsid w:val="00250D1C"/>
    <w:rsid w:val="0025150E"/>
    <w:rsid w:val="002525FA"/>
    <w:rsid w:val="00252799"/>
    <w:rsid w:val="00253F60"/>
    <w:rsid w:val="002549F4"/>
    <w:rsid w:val="0025557A"/>
    <w:rsid w:val="002555A5"/>
    <w:rsid w:val="00255AF0"/>
    <w:rsid w:val="00255B30"/>
    <w:rsid w:val="002570EA"/>
    <w:rsid w:val="00257ECA"/>
    <w:rsid w:val="00257FE2"/>
    <w:rsid w:val="00260837"/>
    <w:rsid w:val="00260E04"/>
    <w:rsid w:val="00260F49"/>
    <w:rsid w:val="002613A7"/>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40E"/>
    <w:rsid w:val="00277DE8"/>
    <w:rsid w:val="002800A6"/>
    <w:rsid w:val="0028071E"/>
    <w:rsid w:val="00280F6C"/>
    <w:rsid w:val="0028137A"/>
    <w:rsid w:val="002814E5"/>
    <w:rsid w:val="00281860"/>
    <w:rsid w:val="00282341"/>
    <w:rsid w:val="00282494"/>
    <w:rsid w:val="00282746"/>
    <w:rsid w:val="002827F7"/>
    <w:rsid w:val="00282C0B"/>
    <w:rsid w:val="002843D6"/>
    <w:rsid w:val="0028498A"/>
    <w:rsid w:val="00284DB7"/>
    <w:rsid w:val="0028560C"/>
    <w:rsid w:val="002859FF"/>
    <w:rsid w:val="0028600A"/>
    <w:rsid w:val="002863E5"/>
    <w:rsid w:val="00286C4D"/>
    <w:rsid w:val="002872D8"/>
    <w:rsid w:val="002877D4"/>
    <w:rsid w:val="002878C5"/>
    <w:rsid w:val="002902AE"/>
    <w:rsid w:val="00290930"/>
    <w:rsid w:val="00290A0B"/>
    <w:rsid w:val="00290B2A"/>
    <w:rsid w:val="00291030"/>
    <w:rsid w:val="00291720"/>
    <w:rsid w:val="00291A44"/>
    <w:rsid w:val="002920C0"/>
    <w:rsid w:val="00292BE9"/>
    <w:rsid w:val="0029401F"/>
    <w:rsid w:val="002944E5"/>
    <w:rsid w:val="00294611"/>
    <w:rsid w:val="00294AA3"/>
    <w:rsid w:val="00294AB1"/>
    <w:rsid w:val="00295038"/>
    <w:rsid w:val="00295C1A"/>
    <w:rsid w:val="0029699D"/>
    <w:rsid w:val="00296BA7"/>
    <w:rsid w:val="00296BD7"/>
    <w:rsid w:val="0029729E"/>
    <w:rsid w:val="0029780A"/>
    <w:rsid w:val="00297A5F"/>
    <w:rsid w:val="002A0452"/>
    <w:rsid w:val="002A04A3"/>
    <w:rsid w:val="002A0647"/>
    <w:rsid w:val="002A083F"/>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30A"/>
    <w:rsid w:val="002B06A7"/>
    <w:rsid w:val="002B0B53"/>
    <w:rsid w:val="002B0F19"/>
    <w:rsid w:val="002B1AB5"/>
    <w:rsid w:val="002B2D17"/>
    <w:rsid w:val="002B2D70"/>
    <w:rsid w:val="002B4594"/>
    <w:rsid w:val="002B4FA4"/>
    <w:rsid w:val="002B52D1"/>
    <w:rsid w:val="002B55FB"/>
    <w:rsid w:val="002C0440"/>
    <w:rsid w:val="002C1355"/>
    <w:rsid w:val="002C149F"/>
    <w:rsid w:val="002C1581"/>
    <w:rsid w:val="002C2127"/>
    <w:rsid w:val="002C27EA"/>
    <w:rsid w:val="002C285A"/>
    <w:rsid w:val="002C388A"/>
    <w:rsid w:val="002C3FA0"/>
    <w:rsid w:val="002C4577"/>
    <w:rsid w:val="002C4B0C"/>
    <w:rsid w:val="002C4E01"/>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3A48"/>
    <w:rsid w:val="002D3C7E"/>
    <w:rsid w:val="002D423B"/>
    <w:rsid w:val="002D4343"/>
    <w:rsid w:val="002D560C"/>
    <w:rsid w:val="002D64F9"/>
    <w:rsid w:val="002D65D4"/>
    <w:rsid w:val="002D6BED"/>
    <w:rsid w:val="002D73A6"/>
    <w:rsid w:val="002D73BB"/>
    <w:rsid w:val="002D78F8"/>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48C7"/>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2F7877"/>
    <w:rsid w:val="003005F1"/>
    <w:rsid w:val="00301071"/>
    <w:rsid w:val="003014CF"/>
    <w:rsid w:val="0030154A"/>
    <w:rsid w:val="003015AA"/>
    <w:rsid w:val="003018F5"/>
    <w:rsid w:val="0030270A"/>
    <w:rsid w:val="00302B58"/>
    <w:rsid w:val="0030450F"/>
    <w:rsid w:val="00304B5D"/>
    <w:rsid w:val="003058F2"/>
    <w:rsid w:val="00305C02"/>
    <w:rsid w:val="00305D14"/>
    <w:rsid w:val="00307F52"/>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A16"/>
    <w:rsid w:val="00323C88"/>
    <w:rsid w:val="00323D77"/>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2D07"/>
    <w:rsid w:val="00333448"/>
    <w:rsid w:val="003337A3"/>
    <w:rsid w:val="003339A0"/>
    <w:rsid w:val="00334986"/>
    <w:rsid w:val="00334CB7"/>
    <w:rsid w:val="00334D27"/>
    <w:rsid w:val="00335738"/>
    <w:rsid w:val="00335BDF"/>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9B"/>
    <w:rsid w:val="00353AB3"/>
    <w:rsid w:val="00353AF8"/>
    <w:rsid w:val="003542A4"/>
    <w:rsid w:val="003548FF"/>
    <w:rsid w:val="00354FDB"/>
    <w:rsid w:val="00355140"/>
    <w:rsid w:val="0035589D"/>
    <w:rsid w:val="00355C86"/>
    <w:rsid w:val="003579BE"/>
    <w:rsid w:val="00357AE1"/>
    <w:rsid w:val="00360E12"/>
    <w:rsid w:val="00361619"/>
    <w:rsid w:val="00362758"/>
    <w:rsid w:val="00363AA4"/>
    <w:rsid w:val="00363B3A"/>
    <w:rsid w:val="00363B5A"/>
    <w:rsid w:val="00363F02"/>
    <w:rsid w:val="00364368"/>
    <w:rsid w:val="003646E3"/>
    <w:rsid w:val="003647D3"/>
    <w:rsid w:val="0036495E"/>
    <w:rsid w:val="00364E65"/>
    <w:rsid w:val="00365DCD"/>
    <w:rsid w:val="00366F65"/>
    <w:rsid w:val="00367131"/>
    <w:rsid w:val="0036730B"/>
    <w:rsid w:val="0037035B"/>
    <w:rsid w:val="0037038F"/>
    <w:rsid w:val="00370547"/>
    <w:rsid w:val="00370649"/>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884"/>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3CD"/>
    <w:rsid w:val="003915B3"/>
    <w:rsid w:val="00391F04"/>
    <w:rsid w:val="003927C0"/>
    <w:rsid w:val="003928D2"/>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6E3B"/>
    <w:rsid w:val="00397613"/>
    <w:rsid w:val="003979CB"/>
    <w:rsid w:val="00397CC0"/>
    <w:rsid w:val="00397F8D"/>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3AAD"/>
    <w:rsid w:val="003B4969"/>
    <w:rsid w:val="003B4B10"/>
    <w:rsid w:val="003B4DD1"/>
    <w:rsid w:val="003B4DEB"/>
    <w:rsid w:val="003B4F08"/>
    <w:rsid w:val="003B5110"/>
    <w:rsid w:val="003B546E"/>
    <w:rsid w:val="003B62B3"/>
    <w:rsid w:val="003B64C4"/>
    <w:rsid w:val="003B6A6A"/>
    <w:rsid w:val="003B6B66"/>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1C6F"/>
    <w:rsid w:val="003F2B54"/>
    <w:rsid w:val="003F2B6B"/>
    <w:rsid w:val="003F2BB4"/>
    <w:rsid w:val="003F3233"/>
    <w:rsid w:val="003F3E4E"/>
    <w:rsid w:val="003F40E2"/>
    <w:rsid w:val="003F46EA"/>
    <w:rsid w:val="003F5022"/>
    <w:rsid w:val="003F5502"/>
    <w:rsid w:val="003F5779"/>
    <w:rsid w:val="003F63EF"/>
    <w:rsid w:val="003F64D9"/>
    <w:rsid w:val="003F6F44"/>
    <w:rsid w:val="003F752D"/>
    <w:rsid w:val="003F7C3B"/>
    <w:rsid w:val="003F7EAF"/>
    <w:rsid w:val="00400492"/>
    <w:rsid w:val="00401266"/>
    <w:rsid w:val="00401DA4"/>
    <w:rsid w:val="00402BB1"/>
    <w:rsid w:val="00402CCF"/>
    <w:rsid w:val="0040312B"/>
    <w:rsid w:val="004038C2"/>
    <w:rsid w:val="00404CC1"/>
    <w:rsid w:val="004054AC"/>
    <w:rsid w:val="0040676A"/>
    <w:rsid w:val="00406795"/>
    <w:rsid w:val="00407382"/>
    <w:rsid w:val="004078FD"/>
    <w:rsid w:val="00407AC8"/>
    <w:rsid w:val="00410407"/>
    <w:rsid w:val="00412465"/>
    <w:rsid w:val="00412AF3"/>
    <w:rsid w:val="00413338"/>
    <w:rsid w:val="0041366A"/>
    <w:rsid w:val="0041398B"/>
    <w:rsid w:val="00413CDA"/>
    <w:rsid w:val="00414A0E"/>
    <w:rsid w:val="00414AF2"/>
    <w:rsid w:val="00415230"/>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666"/>
    <w:rsid w:val="00443792"/>
    <w:rsid w:val="00444594"/>
    <w:rsid w:val="004449DC"/>
    <w:rsid w:val="00444BA8"/>
    <w:rsid w:val="00445699"/>
    <w:rsid w:val="004457AD"/>
    <w:rsid w:val="00445C9C"/>
    <w:rsid w:val="00446ADC"/>
    <w:rsid w:val="00446CEA"/>
    <w:rsid w:val="00446FB2"/>
    <w:rsid w:val="0044749F"/>
    <w:rsid w:val="004517FB"/>
    <w:rsid w:val="004518A0"/>
    <w:rsid w:val="004518CD"/>
    <w:rsid w:val="00451BAE"/>
    <w:rsid w:val="00452623"/>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3DB9"/>
    <w:rsid w:val="00474170"/>
    <w:rsid w:val="00474298"/>
    <w:rsid w:val="004743B1"/>
    <w:rsid w:val="00474BBA"/>
    <w:rsid w:val="004755C9"/>
    <w:rsid w:val="004755E1"/>
    <w:rsid w:val="00475D92"/>
    <w:rsid w:val="00476E4B"/>
    <w:rsid w:val="00476EAA"/>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5D7C"/>
    <w:rsid w:val="00496AEB"/>
    <w:rsid w:val="00496B4F"/>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FE4"/>
    <w:rsid w:val="004A733F"/>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08"/>
    <w:rsid w:val="004B7382"/>
    <w:rsid w:val="004B78FE"/>
    <w:rsid w:val="004B7923"/>
    <w:rsid w:val="004C083D"/>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0FDA"/>
    <w:rsid w:val="004D257E"/>
    <w:rsid w:val="004D25B9"/>
    <w:rsid w:val="004D2B7F"/>
    <w:rsid w:val="004D2BFD"/>
    <w:rsid w:val="004D2C3A"/>
    <w:rsid w:val="004D2EAB"/>
    <w:rsid w:val="004D3054"/>
    <w:rsid w:val="004D31A8"/>
    <w:rsid w:val="004D3692"/>
    <w:rsid w:val="004D461F"/>
    <w:rsid w:val="004D4B4A"/>
    <w:rsid w:val="004D5696"/>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2D8"/>
    <w:rsid w:val="004E4E7B"/>
    <w:rsid w:val="004E577B"/>
    <w:rsid w:val="004E5DE9"/>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3EE"/>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765"/>
    <w:rsid w:val="00510B9D"/>
    <w:rsid w:val="005113DE"/>
    <w:rsid w:val="00511465"/>
    <w:rsid w:val="005118B6"/>
    <w:rsid w:val="005119FE"/>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336"/>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3B9"/>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8C4"/>
    <w:rsid w:val="00572E46"/>
    <w:rsid w:val="00573023"/>
    <w:rsid w:val="0057356B"/>
    <w:rsid w:val="00573FC4"/>
    <w:rsid w:val="0057505D"/>
    <w:rsid w:val="0057540D"/>
    <w:rsid w:val="0057571F"/>
    <w:rsid w:val="00575992"/>
    <w:rsid w:val="00575A7F"/>
    <w:rsid w:val="00575AFF"/>
    <w:rsid w:val="00575C38"/>
    <w:rsid w:val="00576822"/>
    <w:rsid w:val="005768AC"/>
    <w:rsid w:val="0057706D"/>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0E3"/>
    <w:rsid w:val="005877E8"/>
    <w:rsid w:val="00587871"/>
    <w:rsid w:val="00590FA4"/>
    <w:rsid w:val="005914B7"/>
    <w:rsid w:val="005919D4"/>
    <w:rsid w:val="00591A29"/>
    <w:rsid w:val="00591C4D"/>
    <w:rsid w:val="00591D0F"/>
    <w:rsid w:val="00591D28"/>
    <w:rsid w:val="005922EF"/>
    <w:rsid w:val="00592463"/>
    <w:rsid w:val="005934BB"/>
    <w:rsid w:val="00593944"/>
    <w:rsid w:val="00593AD2"/>
    <w:rsid w:val="00593C4C"/>
    <w:rsid w:val="00593E53"/>
    <w:rsid w:val="00595116"/>
    <w:rsid w:val="00595144"/>
    <w:rsid w:val="0059519F"/>
    <w:rsid w:val="005954A3"/>
    <w:rsid w:val="005957D0"/>
    <w:rsid w:val="00596622"/>
    <w:rsid w:val="00596757"/>
    <w:rsid w:val="00596BCC"/>
    <w:rsid w:val="00597413"/>
    <w:rsid w:val="00597B70"/>
    <w:rsid w:val="005A0C2F"/>
    <w:rsid w:val="005A0C63"/>
    <w:rsid w:val="005A0E9B"/>
    <w:rsid w:val="005A1007"/>
    <w:rsid w:val="005A169D"/>
    <w:rsid w:val="005A16B8"/>
    <w:rsid w:val="005A216E"/>
    <w:rsid w:val="005A2BF2"/>
    <w:rsid w:val="005A2C0F"/>
    <w:rsid w:val="005A344F"/>
    <w:rsid w:val="005A38D8"/>
    <w:rsid w:val="005A3ADB"/>
    <w:rsid w:val="005A3DD6"/>
    <w:rsid w:val="005A4869"/>
    <w:rsid w:val="005A4CD0"/>
    <w:rsid w:val="005A541F"/>
    <w:rsid w:val="005A5619"/>
    <w:rsid w:val="005A5D51"/>
    <w:rsid w:val="005A61FA"/>
    <w:rsid w:val="005A632C"/>
    <w:rsid w:val="005A6703"/>
    <w:rsid w:val="005A6DF4"/>
    <w:rsid w:val="005A7A66"/>
    <w:rsid w:val="005A7EFB"/>
    <w:rsid w:val="005B0A04"/>
    <w:rsid w:val="005B0D93"/>
    <w:rsid w:val="005B0DDF"/>
    <w:rsid w:val="005B150C"/>
    <w:rsid w:val="005B193B"/>
    <w:rsid w:val="005B1943"/>
    <w:rsid w:val="005B19E3"/>
    <w:rsid w:val="005B1A1D"/>
    <w:rsid w:val="005B2924"/>
    <w:rsid w:val="005B3B84"/>
    <w:rsid w:val="005B4049"/>
    <w:rsid w:val="005B40E9"/>
    <w:rsid w:val="005B48EA"/>
    <w:rsid w:val="005B4942"/>
    <w:rsid w:val="005B54E4"/>
    <w:rsid w:val="005B5611"/>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72F"/>
    <w:rsid w:val="005C78FE"/>
    <w:rsid w:val="005C7F3A"/>
    <w:rsid w:val="005C7FA1"/>
    <w:rsid w:val="005D016D"/>
    <w:rsid w:val="005D02B4"/>
    <w:rsid w:val="005D0380"/>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C95"/>
    <w:rsid w:val="005E5DAA"/>
    <w:rsid w:val="005E74B8"/>
    <w:rsid w:val="005E7E71"/>
    <w:rsid w:val="005E7FC4"/>
    <w:rsid w:val="005F08C1"/>
    <w:rsid w:val="005F08D8"/>
    <w:rsid w:val="005F1BE9"/>
    <w:rsid w:val="005F1E13"/>
    <w:rsid w:val="005F2664"/>
    <w:rsid w:val="005F2ACF"/>
    <w:rsid w:val="005F3072"/>
    <w:rsid w:val="005F3B90"/>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78"/>
    <w:rsid w:val="00604DCD"/>
    <w:rsid w:val="00604DD6"/>
    <w:rsid w:val="00605572"/>
    <w:rsid w:val="00606962"/>
    <w:rsid w:val="00607536"/>
    <w:rsid w:val="00607D93"/>
    <w:rsid w:val="006103E4"/>
    <w:rsid w:val="0061050E"/>
    <w:rsid w:val="00610758"/>
    <w:rsid w:val="00610973"/>
    <w:rsid w:val="00610E22"/>
    <w:rsid w:val="00611C9E"/>
    <w:rsid w:val="00611D14"/>
    <w:rsid w:val="00611D6C"/>
    <w:rsid w:val="00611EB5"/>
    <w:rsid w:val="0061273D"/>
    <w:rsid w:val="00612EAE"/>
    <w:rsid w:val="006132D8"/>
    <w:rsid w:val="006147CE"/>
    <w:rsid w:val="00614DF2"/>
    <w:rsid w:val="00614E04"/>
    <w:rsid w:val="0061592C"/>
    <w:rsid w:val="00617FE3"/>
    <w:rsid w:val="006200E9"/>
    <w:rsid w:val="006202B1"/>
    <w:rsid w:val="00620AD9"/>
    <w:rsid w:val="0062134B"/>
    <w:rsid w:val="006226B7"/>
    <w:rsid w:val="00622B25"/>
    <w:rsid w:val="00622D54"/>
    <w:rsid w:val="00622DB9"/>
    <w:rsid w:val="00623C6F"/>
    <w:rsid w:val="00623CBF"/>
    <w:rsid w:val="00624824"/>
    <w:rsid w:val="00624833"/>
    <w:rsid w:val="006250CB"/>
    <w:rsid w:val="00625279"/>
    <w:rsid w:val="00625B65"/>
    <w:rsid w:val="00625DD2"/>
    <w:rsid w:val="00626123"/>
    <w:rsid w:val="006261B9"/>
    <w:rsid w:val="00626224"/>
    <w:rsid w:val="0062648D"/>
    <w:rsid w:val="00626557"/>
    <w:rsid w:val="00626F80"/>
    <w:rsid w:val="006270F1"/>
    <w:rsid w:val="00627659"/>
    <w:rsid w:val="00627750"/>
    <w:rsid w:val="00627B07"/>
    <w:rsid w:val="00627E49"/>
    <w:rsid w:val="0063037D"/>
    <w:rsid w:val="006303CE"/>
    <w:rsid w:val="00630489"/>
    <w:rsid w:val="00630770"/>
    <w:rsid w:val="00631997"/>
    <w:rsid w:val="00632476"/>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40D"/>
    <w:rsid w:val="00663B30"/>
    <w:rsid w:val="00663EDE"/>
    <w:rsid w:val="00663F62"/>
    <w:rsid w:val="0066404A"/>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1F4F"/>
    <w:rsid w:val="00672457"/>
    <w:rsid w:val="0067362D"/>
    <w:rsid w:val="00673791"/>
    <w:rsid w:val="00674725"/>
    <w:rsid w:val="006757AA"/>
    <w:rsid w:val="00675967"/>
    <w:rsid w:val="00675C93"/>
    <w:rsid w:val="00676913"/>
    <w:rsid w:val="00676B5E"/>
    <w:rsid w:val="00677237"/>
    <w:rsid w:val="006774E9"/>
    <w:rsid w:val="00677585"/>
    <w:rsid w:val="00677686"/>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D80"/>
    <w:rsid w:val="006A0EAF"/>
    <w:rsid w:val="006A14E9"/>
    <w:rsid w:val="006A180A"/>
    <w:rsid w:val="006A1884"/>
    <w:rsid w:val="006A1A73"/>
    <w:rsid w:val="006A2152"/>
    <w:rsid w:val="006A28FA"/>
    <w:rsid w:val="006A3977"/>
    <w:rsid w:val="006A3AF5"/>
    <w:rsid w:val="006A4A4B"/>
    <w:rsid w:val="006A5589"/>
    <w:rsid w:val="006A5992"/>
    <w:rsid w:val="006A5C56"/>
    <w:rsid w:val="006A616C"/>
    <w:rsid w:val="006A6508"/>
    <w:rsid w:val="006A667A"/>
    <w:rsid w:val="006A6774"/>
    <w:rsid w:val="006A6A91"/>
    <w:rsid w:val="006A6C5E"/>
    <w:rsid w:val="006A74C1"/>
    <w:rsid w:val="006A79CF"/>
    <w:rsid w:val="006B09F8"/>
    <w:rsid w:val="006B0C70"/>
    <w:rsid w:val="006B1B14"/>
    <w:rsid w:val="006B1C10"/>
    <w:rsid w:val="006B28BC"/>
    <w:rsid w:val="006B28E2"/>
    <w:rsid w:val="006B334A"/>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218A"/>
    <w:rsid w:val="006C3731"/>
    <w:rsid w:val="006C415F"/>
    <w:rsid w:val="006C45A4"/>
    <w:rsid w:val="006C50F5"/>
    <w:rsid w:val="006C644F"/>
    <w:rsid w:val="006C66DF"/>
    <w:rsid w:val="006C71AC"/>
    <w:rsid w:val="006C7222"/>
    <w:rsid w:val="006C7B90"/>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708"/>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0E7"/>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1B7C"/>
    <w:rsid w:val="00722758"/>
    <w:rsid w:val="00722D71"/>
    <w:rsid w:val="00722EB1"/>
    <w:rsid w:val="00722FAD"/>
    <w:rsid w:val="00723905"/>
    <w:rsid w:val="00723CE7"/>
    <w:rsid w:val="00724A60"/>
    <w:rsid w:val="00724B78"/>
    <w:rsid w:val="007251B9"/>
    <w:rsid w:val="00725A9B"/>
    <w:rsid w:val="00725C08"/>
    <w:rsid w:val="007262D8"/>
    <w:rsid w:val="007263F4"/>
    <w:rsid w:val="007268E6"/>
    <w:rsid w:val="0072740E"/>
    <w:rsid w:val="0072773D"/>
    <w:rsid w:val="00727804"/>
    <w:rsid w:val="00727988"/>
    <w:rsid w:val="007300C9"/>
    <w:rsid w:val="0073023D"/>
    <w:rsid w:val="00730E1A"/>
    <w:rsid w:val="00732204"/>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4F00"/>
    <w:rsid w:val="007453FF"/>
    <w:rsid w:val="0074554C"/>
    <w:rsid w:val="007458FF"/>
    <w:rsid w:val="0074667F"/>
    <w:rsid w:val="0074675C"/>
    <w:rsid w:val="00746799"/>
    <w:rsid w:val="007467D5"/>
    <w:rsid w:val="00746CFF"/>
    <w:rsid w:val="007472AF"/>
    <w:rsid w:val="007472CE"/>
    <w:rsid w:val="007473A1"/>
    <w:rsid w:val="00747ED2"/>
    <w:rsid w:val="00750222"/>
    <w:rsid w:val="007502BB"/>
    <w:rsid w:val="007513B3"/>
    <w:rsid w:val="00751763"/>
    <w:rsid w:val="007518F5"/>
    <w:rsid w:val="0075370A"/>
    <w:rsid w:val="00754CAC"/>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215"/>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3C7"/>
    <w:rsid w:val="00780962"/>
    <w:rsid w:val="00780A0E"/>
    <w:rsid w:val="00780A3F"/>
    <w:rsid w:val="00781610"/>
    <w:rsid w:val="00781B36"/>
    <w:rsid w:val="00782F0F"/>
    <w:rsid w:val="007831F9"/>
    <w:rsid w:val="00783B65"/>
    <w:rsid w:val="00784F24"/>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CC1"/>
    <w:rsid w:val="007B2F6E"/>
    <w:rsid w:val="007B353B"/>
    <w:rsid w:val="007B3A56"/>
    <w:rsid w:val="007B44DC"/>
    <w:rsid w:val="007B47BF"/>
    <w:rsid w:val="007B568B"/>
    <w:rsid w:val="007B631A"/>
    <w:rsid w:val="007B669F"/>
    <w:rsid w:val="007B6B24"/>
    <w:rsid w:val="007B7083"/>
    <w:rsid w:val="007B7926"/>
    <w:rsid w:val="007B7F00"/>
    <w:rsid w:val="007C07BA"/>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3DFA"/>
    <w:rsid w:val="007D41EF"/>
    <w:rsid w:val="007D5411"/>
    <w:rsid w:val="007D6C47"/>
    <w:rsid w:val="007D7A5D"/>
    <w:rsid w:val="007E0448"/>
    <w:rsid w:val="007E081B"/>
    <w:rsid w:val="007E0EEB"/>
    <w:rsid w:val="007E1998"/>
    <w:rsid w:val="007E1F53"/>
    <w:rsid w:val="007E2445"/>
    <w:rsid w:val="007E2D10"/>
    <w:rsid w:val="007E352A"/>
    <w:rsid w:val="007E35FE"/>
    <w:rsid w:val="007E3719"/>
    <w:rsid w:val="007E3833"/>
    <w:rsid w:val="007E3D79"/>
    <w:rsid w:val="007E3E14"/>
    <w:rsid w:val="007E3F62"/>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9D4"/>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7C7"/>
    <w:rsid w:val="00802AF0"/>
    <w:rsid w:val="00802B51"/>
    <w:rsid w:val="00803454"/>
    <w:rsid w:val="00803E84"/>
    <w:rsid w:val="00804335"/>
    <w:rsid w:val="00804E04"/>
    <w:rsid w:val="0080546C"/>
    <w:rsid w:val="00805491"/>
    <w:rsid w:val="00805C1A"/>
    <w:rsid w:val="00805C39"/>
    <w:rsid w:val="00805D37"/>
    <w:rsid w:val="00806396"/>
    <w:rsid w:val="00806A88"/>
    <w:rsid w:val="00806B0D"/>
    <w:rsid w:val="00810C5A"/>
    <w:rsid w:val="0081143E"/>
    <w:rsid w:val="00811844"/>
    <w:rsid w:val="0081195E"/>
    <w:rsid w:val="00813845"/>
    <w:rsid w:val="00813860"/>
    <w:rsid w:val="00813D94"/>
    <w:rsid w:val="0081401F"/>
    <w:rsid w:val="008143BC"/>
    <w:rsid w:val="008143CB"/>
    <w:rsid w:val="00814977"/>
    <w:rsid w:val="0081546B"/>
    <w:rsid w:val="00815CBF"/>
    <w:rsid w:val="008160DA"/>
    <w:rsid w:val="00816D83"/>
    <w:rsid w:val="008173CC"/>
    <w:rsid w:val="008176F8"/>
    <w:rsid w:val="00820139"/>
    <w:rsid w:val="0082174C"/>
    <w:rsid w:val="00821B75"/>
    <w:rsid w:val="0082200C"/>
    <w:rsid w:val="00822497"/>
    <w:rsid w:val="008237ED"/>
    <w:rsid w:val="00823B63"/>
    <w:rsid w:val="00823C52"/>
    <w:rsid w:val="00826050"/>
    <w:rsid w:val="00826056"/>
    <w:rsid w:val="00826672"/>
    <w:rsid w:val="008266F6"/>
    <w:rsid w:val="00826B8E"/>
    <w:rsid w:val="00827AC8"/>
    <w:rsid w:val="00827BAB"/>
    <w:rsid w:val="00830CCF"/>
    <w:rsid w:val="00831969"/>
    <w:rsid w:val="00832782"/>
    <w:rsid w:val="00832C0A"/>
    <w:rsid w:val="00832EAD"/>
    <w:rsid w:val="00833DF8"/>
    <w:rsid w:val="00833EBE"/>
    <w:rsid w:val="00833F69"/>
    <w:rsid w:val="00834487"/>
    <w:rsid w:val="008347DB"/>
    <w:rsid w:val="0083494F"/>
    <w:rsid w:val="00834E52"/>
    <w:rsid w:val="00835C3D"/>
    <w:rsid w:val="0083643B"/>
    <w:rsid w:val="008364CC"/>
    <w:rsid w:val="008367C8"/>
    <w:rsid w:val="008373FE"/>
    <w:rsid w:val="008376E0"/>
    <w:rsid w:val="00837986"/>
    <w:rsid w:val="00837ACA"/>
    <w:rsid w:val="00837F1B"/>
    <w:rsid w:val="008406F5"/>
    <w:rsid w:val="00840C13"/>
    <w:rsid w:val="0084221A"/>
    <w:rsid w:val="008424E4"/>
    <w:rsid w:val="00843127"/>
    <w:rsid w:val="00844618"/>
    <w:rsid w:val="008449EA"/>
    <w:rsid w:val="00844ECB"/>
    <w:rsid w:val="008453A7"/>
    <w:rsid w:val="00845979"/>
    <w:rsid w:val="00845A71"/>
    <w:rsid w:val="008473E4"/>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57ED6"/>
    <w:rsid w:val="00860376"/>
    <w:rsid w:val="008604D7"/>
    <w:rsid w:val="008607B9"/>
    <w:rsid w:val="00860F57"/>
    <w:rsid w:val="00861176"/>
    <w:rsid w:val="008613C2"/>
    <w:rsid w:val="00861650"/>
    <w:rsid w:val="00861B93"/>
    <w:rsid w:val="008620C5"/>
    <w:rsid w:val="0086259D"/>
    <w:rsid w:val="0086267B"/>
    <w:rsid w:val="0086281F"/>
    <w:rsid w:val="00862A33"/>
    <w:rsid w:val="00862EDD"/>
    <w:rsid w:val="00862FB4"/>
    <w:rsid w:val="008631F1"/>
    <w:rsid w:val="008639CB"/>
    <w:rsid w:val="00863EDD"/>
    <w:rsid w:val="00863F0F"/>
    <w:rsid w:val="00863F26"/>
    <w:rsid w:val="0086417B"/>
    <w:rsid w:val="008646EE"/>
    <w:rsid w:val="00864814"/>
    <w:rsid w:val="00864C18"/>
    <w:rsid w:val="00864CC5"/>
    <w:rsid w:val="00865992"/>
    <w:rsid w:val="008660E1"/>
    <w:rsid w:val="0086693E"/>
    <w:rsid w:val="008669E2"/>
    <w:rsid w:val="00867390"/>
    <w:rsid w:val="0086779B"/>
    <w:rsid w:val="008718B6"/>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68"/>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1E72"/>
    <w:rsid w:val="008A20D5"/>
    <w:rsid w:val="008A227F"/>
    <w:rsid w:val="008A3592"/>
    <w:rsid w:val="008A35F3"/>
    <w:rsid w:val="008A3B2A"/>
    <w:rsid w:val="008A3B82"/>
    <w:rsid w:val="008A3BA7"/>
    <w:rsid w:val="008A3C1D"/>
    <w:rsid w:val="008A3CD7"/>
    <w:rsid w:val="008A3EC5"/>
    <w:rsid w:val="008A3EE1"/>
    <w:rsid w:val="008A523D"/>
    <w:rsid w:val="008A5AEB"/>
    <w:rsid w:val="008A6241"/>
    <w:rsid w:val="008A6625"/>
    <w:rsid w:val="008A71C7"/>
    <w:rsid w:val="008A7310"/>
    <w:rsid w:val="008A75D1"/>
    <w:rsid w:val="008A79CF"/>
    <w:rsid w:val="008A7DE1"/>
    <w:rsid w:val="008B0247"/>
    <w:rsid w:val="008B0446"/>
    <w:rsid w:val="008B09B4"/>
    <w:rsid w:val="008B0DB7"/>
    <w:rsid w:val="008B0F50"/>
    <w:rsid w:val="008B13B2"/>
    <w:rsid w:val="008B1D16"/>
    <w:rsid w:val="008B2F60"/>
    <w:rsid w:val="008B32AB"/>
    <w:rsid w:val="008B452E"/>
    <w:rsid w:val="008B47A6"/>
    <w:rsid w:val="008B50CC"/>
    <w:rsid w:val="008B55B9"/>
    <w:rsid w:val="008B5665"/>
    <w:rsid w:val="008B5877"/>
    <w:rsid w:val="008B7A20"/>
    <w:rsid w:val="008B7A94"/>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6BE5"/>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1F40"/>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0FA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257"/>
    <w:rsid w:val="0090657B"/>
    <w:rsid w:val="00906F20"/>
    <w:rsid w:val="00906F64"/>
    <w:rsid w:val="00907D65"/>
    <w:rsid w:val="009104B2"/>
    <w:rsid w:val="00911081"/>
    <w:rsid w:val="009127FF"/>
    <w:rsid w:val="0091280C"/>
    <w:rsid w:val="00912A83"/>
    <w:rsid w:val="0091337B"/>
    <w:rsid w:val="00913C9A"/>
    <w:rsid w:val="00914981"/>
    <w:rsid w:val="00914B4B"/>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8C0"/>
    <w:rsid w:val="00963BC9"/>
    <w:rsid w:val="00963C8C"/>
    <w:rsid w:val="00964406"/>
    <w:rsid w:val="00964DEB"/>
    <w:rsid w:val="00965152"/>
    <w:rsid w:val="0096522C"/>
    <w:rsid w:val="009657BA"/>
    <w:rsid w:val="00965BF4"/>
    <w:rsid w:val="009662F0"/>
    <w:rsid w:val="0096635E"/>
    <w:rsid w:val="009663B9"/>
    <w:rsid w:val="00966491"/>
    <w:rsid w:val="009664A6"/>
    <w:rsid w:val="009666D1"/>
    <w:rsid w:val="00966A6F"/>
    <w:rsid w:val="009671FC"/>
    <w:rsid w:val="0096748F"/>
    <w:rsid w:val="009674AB"/>
    <w:rsid w:val="00967973"/>
    <w:rsid w:val="00970599"/>
    <w:rsid w:val="00970ED3"/>
    <w:rsid w:val="009715BD"/>
    <w:rsid w:val="00971FE8"/>
    <w:rsid w:val="00971FED"/>
    <w:rsid w:val="00972055"/>
    <w:rsid w:val="00972FA7"/>
    <w:rsid w:val="0097301A"/>
    <w:rsid w:val="00974429"/>
    <w:rsid w:val="00974B78"/>
    <w:rsid w:val="009753E2"/>
    <w:rsid w:val="00975E21"/>
    <w:rsid w:val="00976033"/>
    <w:rsid w:val="00976FF4"/>
    <w:rsid w:val="009808F3"/>
    <w:rsid w:val="009811BB"/>
    <w:rsid w:val="009812A9"/>
    <w:rsid w:val="009815BB"/>
    <w:rsid w:val="00982386"/>
    <w:rsid w:val="00982FF9"/>
    <w:rsid w:val="009830A3"/>
    <w:rsid w:val="009834A3"/>
    <w:rsid w:val="009834D6"/>
    <w:rsid w:val="009835E1"/>
    <w:rsid w:val="0098375F"/>
    <w:rsid w:val="00984A37"/>
    <w:rsid w:val="00984BFD"/>
    <w:rsid w:val="0098561C"/>
    <w:rsid w:val="00985929"/>
    <w:rsid w:val="00985AF0"/>
    <w:rsid w:val="00986609"/>
    <w:rsid w:val="0098719B"/>
    <w:rsid w:val="0098763B"/>
    <w:rsid w:val="00987A8C"/>
    <w:rsid w:val="00990226"/>
    <w:rsid w:val="009902B7"/>
    <w:rsid w:val="00990515"/>
    <w:rsid w:val="00990909"/>
    <w:rsid w:val="00990AE4"/>
    <w:rsid w:val="00990CEA"/>
    <w:rsid w:val="0099125B"/>
    <w:rsid w:val="009912A5"/>
    <w:rsid w:val="00991BBA"/>
    <w:rsid w:val="009922FA"/>
    <w:rsid w:val="009927B9"/>
    <w:rsid w:val="00992BFC"/>
    <w:rsid w:val="00993BCC"/>
    <w:rsid w:val="00993BFF"/>
    <w:rsid w:val="00993C7C"/>
    <w:rsid w:val="0099582A"/>
    <w:rsid w:val="009958E6"/>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6EE"/>
    <w:rsid w:val="009B17A0"/>
    <w:rsid w:val="009B17A4"/>
    <w:rsid w:val="009B204B"/>
    <w:rsid w:val="009B2E6A"/>
    <w:rsid w:val="009B3491"/>
    <w:rsid w:val="009B3A25"/>
    <w:rsid w:val="009B3BB4"/>
    <w:rsid w:val="009B4FEA"/>
    <w:rsid w:val="009B537F"/>
    <w:rsid w:val="009B55C1"/>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64D"/>
    <w:rsid w:val="009C6B32"/>
    <w:rsid w:val="009C7577"/>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71"/>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733"/>
    <w:rsid w:val="009F3D32"/>
    <w:rsid w:val="009F3E78"/>
    <w:rsid w:val="009F410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C88"/>
    <w:rsid w:val="00A01E31"/>
    <w:rsid w:val="00A0201E"/>
    <w:rsid w:val="00A0332C"/>
    <w:rsid w:val="00A03529"/>
    <w:rsid w:val="00A035D6"/>
    <w:rsid w:val="00A0376E"/>
    <w:rsid w:val="00A03905"/>
    <w:rsid w:val="00A0414F"/>
    <w:rsid w:val="00A04347"/>
    <w:rsid w:val="00A04391"/>
    <w:rsid w:val="00A04E63"/>
    <w:rsid w:val="00A04F14"/>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6D"/>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5B"/>
    <w:rsid w:val="00A37A4F"/>
    <w:rsid w:val="00A37FA5"/>
    <w:rsid w:val="00A40652"/>
    <w:rsid w:val="00A40EDB"/>
    <w:rsid w:val="00A41597"/>
    <w:rsid w:val="00A415A0"/>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A73"/>
    <w:rsid w:val="00A53E1C"/>
    <w:rsid w:val="00A54716"/>
    <w:rsid w:val="00A54C51"/>
    <w:rsid w:val="00A54E93"/>
    <w:rsid w:val="00A550EE"/>
    <w:rsid w:val="00A56308"/>
    <w:rsid w:val="00A56C03"/>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1F56"/>
    <w:rsid w:val="00AA21F6"/>
    <w:rsid w:val="00AA3ACB"/>
    <w:rsid w:val="00AA3AFB"/>
    <w:rsid w:val="00AA4D3E"/>
    <w:rsid w:val="00AA4F10"/>
    <w:rsid w:val="00AA591E"/>
    <w:rsid w:val="00AA5972"/>
    <w:rsid w:val="00AA6335"/>
    <w:rsid w:val="00AA6765"/>
    <w:rsid w:val="00AA69A7"/>
    <w:rsid w:val="00AA6C45"/>
    <w:rsid w:val="00AA708E"/>
    <w:rsid w:val="00AA7773"/>
    <w:rsid w:val="00AA79B5"/>
    <w:rsid w:val="00AB079C"/>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298"/>
    <w:rsid w:val="00AC6A9C"/>
    <w:rsid w:val="00AC6E80"/>
    <w:rsid w:val="00AC7DFD"/>
    <w:rsid w:val="00AD034F"/>
    <w:rsid w:val="00AD0423"/>
    <w:rsid w:val="00AD0719"/>
    <w:rsid w:val="00AD0917"/>
    <w:rsid w:val="00AD0C40"/>
    <w:rsid w:val="00AD1B9A"/>
    <w:rsid w:val="00AD1F18"/>
    <w:rsid w:val="00AD204E"/>
    <w:rsid w:val="00AD222E"/>
    <w:rsid w:val="00AD2372"/>
    <w:rsid w:val="00AD2417"/>
    <w:rsid w:val="00AD26BE"/>
    <w:rsid w:val="00AD2B13"/>
    <w:rsid w:val="00AD2FD5"/>
    <w:rsid w:val="00AD33FA"/>
    <w:rsid w:val="00AD396C"/>
    <w:rsid w:val="00AD432B"/>
    <w:rsid w:val="00AD44E0"/>
    <w:rsid w:val="00AD4AD8"/>
    <w:rsid w:val="00AD54F5"/>
    <w:rsid w:val="00AD5572"/>
    <w:rsid w:val="00AD5BAD"/>
    <w:rsid w:val="00AD5EC6"/>
    <w:rsid w:val="00AD66A4"/>
    <w:rsid w:val="00AD6B5B"/>
    <w:rsid w:val="00AD71DB"/>
    <w:rsid w:val="00AD7DCF"/>
    <w:rsid w:val="00AE028F"/>
    <w:rsid w:val="00AE0C9F"/>
    <w:rsid w:val="00AE0DDE"/>
    <w:rsid w:val="00AE1185"/>
    <w:rsid w:val="00AE150F"/>
    <w:rsid w:val="00AE192C"/>
    <w:rsid w:val="00AE2074"/>
    <w:rsid w:val="00AE245E"/>
    <w:rsid w:val="00AE26EA"/>
    <w:rsid w:val="00AE27D9"/>
    <w:rsid w:val="00AE2E03"/>
    <w:rsid w:val="00AE2FFD"/>
    <w:rsid w:val="00AE3126"/>
    <w:rsid w:val="00AE3265"/>
    <w:rsid w:val="00AE3AC2"/>
    <w:rsid w:val="00AE3E73"/>
    <w:rsid w:val="00AE3F15"/>
    <w:rsid w:val="00AE410B"/>
    <w:rsid w:val="00AE4997"/>
    <w:rsid w:val="00AE51EA"/>
    <w:rsid w:val="00AE5D58"/>
    <w:rsid w:val="00AE5ED0"/>
    <w:rsid w:val="00AE687D"/>
    <w:rsid w:val="00AE74E7"/>
    <w:rsid w:val="00AF0667"/>
    <w:rsid w:val="00AF0777"/>
    <w:rsid w:val="00AF0B1B"/>
    <w:rsid w:val="00AF0BBF"/>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AF78BC"/>
    <w:rsid w:val="00B00058"/>
    <w:rsid w:val="00B0009D"/>
    <w:rsid w:val="00B002A8"/>
    <w:rsid w:val="00B00BB2"/>
    <w:rsid w:val="00B00DAF"/>
    <w:rsid w:val="00B01917"/>
    <w:rsid w:val="00B026D7"/>
    <w:rsid w:val="00B0291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3BA"/>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214"/>
    <w:rsid w:val="00B205D2"/>
    <w:rsid w:val="00B21171"/>
    <w:rsid w:val="00B2195F"/>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261CD"/>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D9F"/>
    <w:rsid w:val="00B34F7C"/>
    <w:rsid w:val="00B351D6"/>
    <w:rsid w:val="00B3577A"/>
    <w:rsid w:val="00B37179"/>
    <w:rsid w:val="00B3745A"/>
    <w:rsid w:val="00B37725"/>
    <w:rsid w:val="00B4008D"/>
    <w:rsid w:val="00B400D0"/>
    <w:rsid w:val="00B40283"/>
    <w:rsid w:val="00B409BC"/>
    <w:rsid w:val="00B42253"/>
    <w:rsid w:val="00B4233E"/>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655A"/>
    <w:rsid w:val="00B56B20"/>
    <w:rsid w:val="00B5717C"/>
    <w:rsid w:val="00B57760"/>
    <w:rsid w:val="00B6071E"/>
    <w:rsid w:val="00B607E1"/>
    <w:rsid w:val="00B607F3"/>
    <w:rsid w:val="00B60808"/>
    <w:rsid w:val="00B6098A"/>
    <w:rsid w:val="00B60F5F"/>
    <w:rsid w:val="00B61361"/>
    <w:rsid w:val="00B61908"/>
    <w:rsid w:val="00B61F8C"/>
    <w:rsid w:val="00B61FE4"/>
    <w:rsid w:val="00B62212"/>
    <w:rsid w:val="00B6251A"/>
    <w:rsid w:val="00B6301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DC9"/>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1E9D"/>
    <w:rsid w:val="00BA262F"/>
    <w:rsid w:val="00BA2919"/>
    <w:rsid w:val="00BA2A61"/>
    <w:rsid w:val="00BA2BA0"/>
    <w:rsid w:val="00BA2F76"/>
    <w:rsid w:val="00BA3146"/>
    <w:rsid w:val="00BA4008"/>
    <w:rsid w:val="00BA464A"/>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47F"/>
    <w:rsid w:val="00BB259C"/>
    <w:rsid w:val="00BB2602"/>
    <w:rsid w:val="00BB273B"/>
    <w:rsid w:val="00BB2D40"/>
    <w:rsid w:val="00BB304F"/>
    <w:rsid w:val="00BB3419"/>
    <w:rsid w:val="00BB369E"/>
    <w:rsid w:val="00BB3E06"/>
    <w:rsid w:val="00BB41C9"/>
    <w:rsid w:val="00BB4FE8"/>
    <w:rsid w:val="00BB5B8E"/>
    <w:rsid w:val="00BB5FDB"/>
    <w:rsid w:val="00BC01BA"/>
    <w:rsid w:val="00BC0C4B"/>
    <w:rsid w:val="00BC10B7"/>
    <w:rsid w:val="00BC1623"/>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8AA"/>
    <w:rsid w:val="00BD3CCA"/>
    <w:rsid w:val="00BD48DA"/>
    <w:rsid w:val="00BD498E"/>
    <w:rsid w:val="00BD4DC1"/>
    <w:rsid w:val="00BD506D"/>
    <w:rsid w:val="00BD512C"/>
    <w:rsid w:val="00BD5178"/>
    <w:rsid w:val="00BD547E"/>
    <w:rsid w:val="00BD5626"/>
    <w:rsid w:val="00BD5898"/>
    <w:rsid w:val="00BD6211"/>
    <w:rsid w:val="00BD6312"/>
    <w:rsid w:val="00BD6808"/>
    <w:rsid w:val="00BD6812"/>
    <w:rsid w:val="00BD7F9B"/>
    <w:rsid w:val="00BE0430"/>
    <w:rsid w:val="00BE088D"/>
    <w:rsid w:val="00BE0DFE"/>
    <w:rsid w:val="00BE14E1"/>
    <w:rsid w:val="00BE165F"/>
    <w:rsid w:val="00BE177E"/>
    <w:rsid w:val="00BE17F3"/>
    <w:rsid w:val="00BE2588"/>
    <w:rsid w:val="00BE261A"/>
    <w:rsid w:val="00BE2AC1"/>
    <w:rsid w:val="00BE2E05"/>
    <w:rsid w:val="00BE2E69"/>
    <w:rsid w:val="00BE3513"/>
    <w:rsid w:val="00BE355B"/>
    <w:rsid w:val="00BE371A"/>
    <w:rsid w:val="00BE45B2"/>
    <w:rsid w:val="00BE4649"/>
    <w:rsid w:val="00BE4D6A"/>
    <w:rsid w:val="00BE57CD"/>
    <w:rsid w:val="00BE5FAD"/>
    <w:rsid w:val="00BE6B9B"/>
    <w:rsid w:val="00BE74CE"/>
    <w:rsid w:val="00BE7858"/>
    <w:rsid w:val="00BE7FB7"/>
    <w:rsid w:val="00BF0CFF"/>
    <w:rsid w:val="00BF0EA5"/>
    <w:rsid w:val="00BF0FA2"/>
    <w:rsid w:val="00BF109F"/>
    <w:rsid w:val="00BF1295"/>
    <w:rsid w:val="00BF27CC"/>
    <w:rsid w:val="00BF28B9"/>
    <w:rsid w:val="00BF3370"/>
    <w:rsid w:val="00BF3519"/>
    <w:rsid w:val="00BF3623"/>
    <w:rsid w:val="00BF38AE"/>
    <w:rsid w:val="00BF3E9C"/>
    <w:rsid w:val="00BF463A"/>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10C"/>
    <w:rsid w:val="00C1064D"/>
    <w:rsid w:val="00C10A01"/>
    <w:rsid w:val="00C10CF9"/>
    <w:rsid w:val="00C1164B"/>
    <w:rsid w:val="00C116F2"/>
    <w:rsid w:val="00C11A15"/>
    <w:rsid w:val="00C120B4"/>
    <w:rsid w:val="00C12975"/>
    <w:rsid w:val="00C13033"/>
    <w:rsid w:val="00C13134"/>
    <w:rsid w:val="00C133B9"/>
    <w:rsid w:val="00C13559"/>
    <w:rsid w:val="00C141D6"/>
    <w:rsid w:val="00C146EF"/>
    <w:rsid w:val="00C14D1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2E1B"/>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9CF"/>
    <w:rsid w:val="00C71AC2"/>
    <w:rsid w:val="00C72376"/>
    <w:rsid w:val="00C726B2"/>
    <w:rsid w:val="00C72C66"/>
    <w:rsid w:val="00C72E02"/>
    <w:rsid w:val="00C73849"/>
    <w:rsid w:val="00C744AE"/>
    <w:rsid w:val="00C750D9"/>
    <w:rsid w:val="00C7525B"/>
    <w:rsid w:val="00C753A5"/>
    <w:rsid w:val="00C76D58"/>
    <w:rsid w:val="00C77F3A"/>
    <w:rsid w:val="00C82172"/>
    <w:rsid w:val="00C82212"/>
    <w:rsid w:val="00C82473"/>
    <w:rsid w:val="00C82DC9"/>
    <w:rsid w:val="00C839AC"/>
    <w:rsid w:val="00C84A38"/>
    <w:rsid w:val="00C84F07"/>
    <w:rsid w:val="00C84F5B"/>
    <w:rsid w:val="00C853FD"/>
    <w:rsid w:val="00C8662C"/>
    <w:rsid w:val="00C866E6"/>
    <w:rsid w:val="00C86EB9"/>
    <w:rsid w:val="00C870A4"/>
    <w:rsid w:val="00C87F32"/>
    <w:rsid w:val="00C9084C"/>
    <w:rsid w:val="00C90C50"/>
    <w:rsid w:val="00C91170"/>
    <w:rsid w:val="00C915D9"/>
    <w:rsid w:val="00C917FC"/>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4D4F"/>
    <w:rsid w:val="00CB5543"/>
    <w:rsid w:val="00CB5C3A"/>
    <w:rsid w:val="00CB625A"/>
    <w:rsid w:val="00CB639C"/>
    <w:rsid w:val="00CB70D0"/>
    <w:rsid w:val="00CB74F0"/>
    <w:rsid w:val="00CB7711"/>
    <w:rsid w:val="00CB77B8"/>
    <w:rsid w:val="00CC0041"/>
    <w:rsid w:val="00CC00CA"/>
    <w:rsid w:val="00CC0216"/>
    <w:rsid w:val="00CC0440"/>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574"/>
    <w:rsid w:val="00CC7997"/>
    <w:rsid w:val="00CD0058"/>
    <w:rsid w:val="00CD017A"/>
    <w:rsid w:val="00CD025A"/>
    <w:rsid w:val="00CD04B7"/>
    <w:rsid w:val="00CD0ADB"/>
    <w:rsid w:val="00CD19DB"/>
    <w:rsid w:val="00CD1D78"/>
    <w:rsid w:val="00CD2E17"/>
    <w:rsid w:val="00CD3AA9"/>
    <w:rsid w:val="00CD3F1E"/>
    <w:rsid w:val="00CD3F7F"/>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5D8"/>
    <w:rsid w:val="00CE194E"/>
    <w:rsid w:val="00CE1CA1"/>
    <w:rsid w:val="00CE22A7"/>
    <w:rsid w:val="00CE2B7F"/>
    <w:rsid w:val="00CE2BAE"/>
    <w:rsid w:val="00CE2E31"/>
    <w:rsid w:val="00CE3C4B"/>
    <w:rsid w:val="00CE4AD8"/>
    <w:rsid w:val="00CE518E"/>
    <w:rsid w:val="00CE6589"/>
    <w:rsid w:val="00CE6B27"/>
    <w:rsid w:val="00CE6DDF"/>
    <w:rsid w:val="00CE707B"/>
    <w:rsid w:val="00CE7307"/>
    <w:rsid w:val="00CE7876"/>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278"/>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6D55"/>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06"/>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6E1"/>
    <w:rsid w:val="00D507DE"/>
    <w:rsid w:val="00D516EC"/>
    <w:rsid w:val="00D51700"/>
    <w:rsid w:val="00D52107"/>
    <w:rsid w:val="00D527B4"/>
    <w:rsid w:val="00D52AC4"/>
    <w:rsid w:val="00D53173"/>
    <w:rsid w:val="00D547C1"/>
    <w:rsid w:val="00D5494E"/>
    <w:rsid w:val="00D551C3"/>
    <w:rsid w:val="00D55EAA"/>
    <w:rsid w:val="00D568B8"/>
    <w:rsid w:val="00D5776F"/>
    <w:rsid w:val="00D57E83"/>
    <w:rsid w:val="00D6062E"/>
    <w:rsid w:val="00D60D7B"/>
    <w:rsid w:val="00D60FE1"/>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038"/>
    <w:rsid w:val="00D825DF"/>
    <w:rsid w:val="00D82F86"/>
    <w:rsid w:val="00D832F2"/>
    <w:rsid w:val="00D85A91"/>
    <w:rsid w:val="00D860F2"/>
    <w:rsid w:val="00D861E5"/>
    <w:rsid w:val="00D866F5"/>
    <w:rsid w:val="00D875A9"/>
    <w:rsid w:val="00D87674"/>
    <w:rsid w:val="00D87B70"/>
    <w:rsid w:val="00D9023A"/>
    <w:rsid w:val="00D9070E"/>
    <w:rsid w:val="00D907C3"/>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B66"/>
    <w:rsid w:val="00D95D8A"/>
    <w:rsid w:val="00D960F3"/>
    <w:rsid w:val="00D96BDC"/>
    <w:rsid w:val="00D96C20"/>
    <w:rsid w:val="00D970EC"/>
    <w:rsid w:val="00D972F1"/>
    <w:rsid w:val="00D97411"/>
    <w:rsid w:val="00D97E4E"/>
    <w:rsid w:val="00D97F4D"/>
    <w:rsid w:val="00DA0577"/>
    <w:rsid w:val="00DA11EC"/>
    <w:rsid w:val="00DA1F8D"/>
    <w:rsid w:val="00DA1FC8"/>
    <w:rsid w:val="00DA2457"/>
    <w:rsid w:val="00DA29D6"/>
    <w:rsid w:val="00DA2D3F"/>
    <w:rsid w:val="00DA426C"/>
    <w:rsid w:val="00DA5018"/>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C0A"/>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618"/>
    <w:rsid w:val="00DE3B8E"/>
    <w:rsid w:val="00DE41A6"/>
    <w:rsid w:val="00DE43A0"/>
    <w:rsid w:val="00DE5C3E"/>
    <w:rsid w:val="00DE5D72"/>
    <w:rsid w:val="00DE5E11"/>
    <w:rsid w:val="00DE60ED"/>
    <w:rsid w:val="00DE6A87"/>
    <w:rsid w:val="00DE6D81"/>
    <w:rsid w:val="00DE6F22"/>
    <w:rsid w:val="00DE718A"/>
    <w:rsid w:val="00DE7B40"/>
    <w:rsid w:val="00DF020B"/>
    <w:rsid w:val="00DF0E8C"/>
    <w:rsid w:val="00DF14AE"/>
    <w:rsid w:val="00DF1724"/>
    <w:rsid w:val="00DF2AB8"/>
    <w:rsid w:val="00DF3B79"/>
    <w:rsid w:val="00DF3EC0"/>
    <w:rsid w:val="00DF51FA"/>
    <w:rsid w:val="00DF52F7"/>
    <w:rsid w:val="00DF5CD6"/>
    <w:rsid w:val="00DF5F52"/>
    <w:rsid w:val="00DF5F83"/>
    <w:rsid w:val="00DF63A4"/>
    <w:rsid w:val="00DF68FA"/>
    <w:rsid w:val="00DF6B12"/>
    <w:rsid w:val="00DF7623"/>
    <w:rsid w:val="00DF78C6"/>
    <w:rsid w:val="00DF7B1D"/>
    <w:rsid w:val="00E0008B"/>
    <w:rsid w:val="00E00698"/>
    <w:rsid w:val="00E0072A"/>
    <w:rsid w:val="00E00E42"/>
    <w:rsid w:val="00E021F6"/>
    <w:rsid w:val="00E0247E"/>
    <w:rsid w:val="00E0259D"/>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0F1D"/>
    <w:rsid w:val="00E11F02"/>
    <w:rsid w:val="00E120B6"/>
    <w:rsid w:val="00E12258"/>
    <w:rsid w:val="00E12659"/>
    <w:rsid w:val="00E12A15"/>
    <w:rsid w:val="00E13844"/>
    <w:rsid w:val="00E14211"/>
    <w:rsid w:val="00E14D76"/>
    <w:rsid w:val="00E15857"/>
    <w:rsid w:val="00E15C4C"/>
    <w:rsid w:val="00E16039"/>
    <w:rsid w:val="00E160DD"/>
    <w:rsid w:val="00E1613A"/>
    <w:rsid w:val="00E16258"/>
    <w:rsid w:val="00E16306"/>
    <w:rsid w:val="00E164A4"/>
    <w:rsid w:val="00E169C9"/>
    <w:rsid w:val="00E16C29"/>
    <w:rsid w:val="00E16E36"/>
    <w:rsid w:val="00E16FDB"/>
    <w:rsid w:val="00E21846"/>
    <w:rsid w:val="00E22429"/>
    <w:rsid w:val="00E22552"/>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C98"/>
    <w:rsid w:val="00E43DF2"/>
    <w:rsid w:val="00E43FD9"/>
    <w:rsid w:val="00E4424B"/>
    <w:rsid w:val="00E443C4"/>
    <w:rsid w:val="00E444CE"/>
    <w:rsid w:val="00E44505"/>
    <w:rsid w:val="00E451AD"/>
    <w:rsid w:val="00E454D1"/>
    <w:rsid w:val="00E460E9"/>
    <w:rsid w:val="00E46983"/>
    <w:rsid w:val="00E46A2F"/>
    <w:rsid w:val="00E46AE4"/>
    <w:rsid w:val="00E46BFB"/>
    <w:rsid w:val="00E47A91"/>
    <w:rsid w:val="00E47B00"/>
    <w:rsid w:val="00E47BD3"/>
    <w:rsid w:val="00E500EB"/>
    <w:rsid w:val="00E50D71"/>
    <w:rsid w:val="00E510F5"/>
    <w:rsid w:val="00E51883"/>
    <w:rsid w:val="00E51D20"/>
    <w:rsid w:val="00E51DC1"/>
    <w:rsid w:val="00E52566"/>
    <w:rsid w:val="00E52AE5"/>
    <w:rsid w:val="00E52C4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18A"/>
    <w:rsid w:val="00E64305"/>
    <w:rsid w:val="00E644A4"/>
    <w:rsid w:val="00E646D8"/>
    <w:rsid w:val="00E64B15"/>
    <w:rsid w:val="00E651B8"/>
    <w:rsid w:val="00E65E98"/>
    <w:rsid w:val="00E66227"/>
    <w:rsid w:val="00E6648D"/>
    <w:rsid w:val="00E669C0"/>
    <w:rsid w:val="00E66E17"/>
    <w:rsid w:val="00E66F11"/>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90"/>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895"/>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C57"/>
    <w:rsid w:val="00EB60B7"/>
    <w:rsid w:val="00EB613B"/>
    <w:rsid w:val="00EB6682"/>
    <w:rsid w:val="00EC006C"/>
    <w:rsid w:val="00EC01C8"/>
    <w:rsid w:val="00EC09E3"/>
    <w:rsid w:val="00EC0DAD"/>
    <w:rsid w:val="00EC0F32"/>
    <w:rsid w:val="00EC1A53"/>
    <w:rsid w:val="00EC1E62"/>
    <w:rsid w:val="00EC221A"/>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961"/>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595"/>
    <w:rsid w:val="00EE1A6F"/>
    <w:rsid w:val="00EE1BAF"/>
    <w:rsid w:val="00EE1FBA"/>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85D"/>
    <w:rsid w:val="00EF0AC7"/>
    <w:rsid w:val="00EF0E49"/>
    <w:rsid w:val="00EF2880"/>
    <w:rsid w:val="00EF2EF7"/>
    <w:rsid w:val="00EF39F8"/>
    <w:rsid w:val="00EF3CE5"/>
    <w:rsid w:val="00EF4189"/>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EF70BC"/>
    <w:rsid w:val="00EF732B"/>
    <w:rsid w:val="00F002CB"/>
    <w:rsid w:val="00F00473"/>
    <w:rsid w:val="00F00477"/>
    <w:rsid w:val="00F0094C"/>
    <w:rsid w:val="00F00B9F"/>
    <w:rsid w:val="00F00E28"/>
    <w:rsid w:val="00F01941"/>
    <w:rsid w:val="00F01BF5"/>
    <w:rsid w:val="00F01D3B"/>
    <w:rsid w:val="00F02380"/>
    <w:rsid w:val="00F02CD1"/>
    <w:rsid w:val="00F02E0B"/>
    <w:rsid w:val="00F030BC"/>
    <w:rsid w:val="00F03E13"/>
    <w:rsid w:val="00F04173"/>
    <w:rsid w:val="00F065B3"/>
    <w:rsid w:val="00F0727E"/>
    <w:rsid w:val="00F078CC"/>
    <w:rsid w:val="00F07945"/>
    <w:rsid w:val="00F106FA"/>
    <w:rsid w:val="00F115D3"/>
    <w:rsid w:val="00F11AA3"/>
    <w:rsid w:val="00F12B06"/>
    <w:rsid w:val="00F12BF8"/>
    <w:rsid w:val="00F132D4"/>
    <w:rsid w:val="00F132EA"/>
    <w:rsid w:val="00F1340A"/>
    <w:rsid w:val="00F13600"/>
    <w:rsid w:val="00F13CBB"/>
    <w:rsid w:val="00F13D7F"/>
    <w:rsid w:val="00F14FBE"/>
    <w:rsid w:val="00F154FD"/>
    <w:rsid w:val="00F1558E"/>
    <w:rsid w:val="00F16F01"/>
    <w:rsid w:val="00F176FF"/>
    <w:rsid w:val="00F208E2"/>
    <w:rsid w:val="00F20B59"/>
    <w:rsid w:val="00F20CF0"/>
    <w:rsid w:val="00F21394"/>
    <w:rsid w:val="00F21589"/>
    <w:rsid w:val="00F21A49"/>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4FC"/>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84"/>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95D"/>
    <w:rsid w:val="00F61B3A"/>
    <w:rsid w:val="00F62EC1"/>
    <w:rsid w:val="00F63409"/>
    <w:rsid w:val="00F63412"/>
    <w:rsid w:val="00F63837"/>
    <w:rsid w:val="00F63ED5"/>
    <w:rsid w:val="00F640FA"/>
    <w:rsid w:val="00F650DB"/>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0B5"/>
    <w:rsid w:val="00F9037F"/>
    <w:rsid w:val="00F90533"/>
    <w:rsid w:val="00F90574"/>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498B"/>
    <w:rsid w:val="00FA558A"/>
    <w:rsid w:val="00FA5759"/>
    <w:rsid w:val="00FA5953"/>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1CE"/>
    <w:rsid w:val="00FC6733"/>
    <w:rsid w:val="00FC714D"/>
    <w:rsid w:val="00FC7300"/>
    <w:rsid w:val="00FC76DD"/>
    <w:rsid w:val="00FC7815"/>
    <w:rsid w:val="00FC7BF2"/>
    <w:rsid w:val="00FC7F4A"/>
    <w:rsid w:val="00FD027B"/>
    <w:rsid w:val="00FD0355"/>
    <w:rsid w:val="00FD0C94"/>
    <w:rsid w:val="00FD1C99"/>
    <w:rsid w:val="00FD2DDF"/>
    <w:rsid w:val="00FD35FC"/>
    <w:rsid w:val="00FD37F2"/>
    <w:rsid w:val="00FD45C8"/>
    <w:rsid w:val="00FD460B"/>
    <w:rsid w:val="00FD50D4"/>
    <w:rsid w:val="00FD562E"/>
    <w:rsid w:val="00FD5842"/>
    <w:rsid w:val="00FD596D"/>
    <w:rsid w:val="00FD5E36"/>
    <w:rsid w:val="00FD5F10"/>
    <w:rsid w:val="00FD632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2DBB"/>
    <w:rsid w:val="00FE369E"/>
    <w:rsid w:val="00FE3BA7"/>
    <w:rsid w:val="00FE3FB9"/>
    <w:rsid w:val="00FE3FE4"/>
    <w:rsid w:val="00FE439A"/>
    <w:rsid w:val="00FE463D"/>
    <w:rsid w:val="00FE4788"/>
    <w:rsid w:val="00FE566F"/>
    <w:rsid w:val="00FE57D9"/>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5BF"/>
    <w:rsid w:val="00FF373B"/>
    <w:rsid w:val="00FF3D42"/>
    <w:rsid w:val="00FF4140"/>
    <w:rsid w:val="00FF419B"/>
    <w:rsid w:val="00FF422E"/>
    <w:rsid w:val="00FF47D5"/>
    <w:rsid w:val="00FF4D6D"/>
    <w:rsid w:val="00FF53DE"/>
    <w:rsid w:val="00FF63DF"/>
    <w:rsid w:val="00FF69C9"/>
    <w:rsid w:val="00FF7A87"/>
    <w:rsid w:val="03E20418"/>
    <w:rsid w:val="0558233E"/>
    <w:rsid w:val="0DC418BB"/>
    <w:rsid w:val="11110A93"/>
    <w:rsid w:val="121458D8"/>
    <w:rsid w:val="17417356"/>
    <w:rsid w:val="1A5C5963"/>
    <w:rsid w:val="1D760082"/>
    <w:rsid w:val="1F7F0BAB"/>
    <w:rsid w:val="1FDC28AE"/>
    <w:rsid w:val="26074687"/>
    <w:rsid w:val="26482CC5"/>
    <w:rsid w:val="2921153D"/>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746447"/>
    <w:rsid w:val="6DCB1765"/>
    <w:rsid w:val="6DF330AE"/>
    <w:rsid w:val="6F1424A3"/>
    <w:rsid w:val="70D72941"/>
    <w:rsid w:val="738F6765"/>
    <w:rsid w:val="74013152"/>
    <w:rsid w:val="765C2A43"/>
    <w:rsid w:val="76CE5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90EE8"/>
  <w15:docId w15:val="{96910DC9-A48D-42BA-9166-CF1BCE8B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C6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app heading 1,l1,Memo Heading 1,h11,h12,h13,h14,h15,h16,Heading 1_a,h17,h111,h121,h131,h141,h151,h161,h18,h112,h122,h132,h142,h152,h162,h19,h113,h123,h133,h143,h153,h163,NMP Heading 1,1. Heading"/>
    <w:next w:val="a"/>
    <w:link w:val="1Char"/>
    <w:qFormat/>
    <w:rsid w:val="00344C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2A,2,H2,UNDERRUBRIK 1-2,DO NOT USE_h2,h2,h21,Heading 2 Char,H2 Char,h2 Char"/>
    <w:basedOn w:val="a"/>
    <w:next w:val="a"/>
    <w:qFormat/>
    <w:rsid w:val="00344C61"/>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qFormat/>
    <w:rsid w:val="00344C61"/>
    <w:pPr>
      <w:keepNext/>
      <w:tabs>
        <w:tab w:val="left" w:pos="720"/>
      </w:tabs>
      <w:spacing w:before="240" w:after="60"/>
      <w:ind w:left="720" w:hanging="720"/>
      <w:outlineLvl w:val="2"/>
    </w:pPr>
    <w:rPr>
      <w:rFonts w:ascii="Arial"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344C61"/>
    <w:pPr>
      <w:keepNext/>
      <w:tabs>
        <w:tab w:val="left" w:pos="1006"/>
      </w:tabs>
      <w:spacing w:before="240" w:after="60"/>
      <w:ind w:left="1006" w:hanging="864"/>
      <w:outlineLvl w:val="3"/>
    </w:pPr>
    <w:rPr>
      <w:b/>
      <w:bCs/>
      <w:sz w:val="28"/>
      <w:szCs w:val="28"/>
    </w:rPr>
  </w:style>
  <w:style w:type="paragraph" w:styleId="5">
    <w:name w:val="heading 5"/>
    <w:basedOn w:val="a"/>
    <w:next w:val="a"/>
    <w:qFormat/>
    <w:rsid w:val="00344C61"/>
    <w:pPr>
      <w:tabs>
        <w:tab w:val="left" w:pos="1008"/>
      </w:tabs>
      <w:spacing w:before="240" w:after="60"/>
      <w:ind w:left="1008" w:hanging="1008"/>
      <w:outlineLvl w:val="4"/>
    </w:pPr>
    <w:rPr>
      <w:b/>
      <w:bCs/>
      <w:i/>
      <w:iCs/>
      <w:sz w:val="26"/>
      <w:szCs w:val="26"/>
    </w:rPr>
  </w:style>
  <w:style w:type="paragraph" w:styleId="6">
    <w:name w:val="heading 6"/>
    <w:basedOn w:val="a"/>
    <w:next w:val="a"/>
    <w:qFormat/>
    <w:rsid w:val="00344C61"/>
    <w:pPr>
      <w:tabs>
        <w:tab w:val="left" w:pos="1152"/>
      </w:tabs>
      <w:spacing w:before="240" w:after="60"/>
      <w:ind w:left="1152" w:hanging="1152"/>
      <w:outlineLvl w:val="5"/>
    </w:pPr>
    <w:rPr>
      <w:b/>
      <w:bCs/>
      <w:sz w:val="22"/>
      <w:szCs w:val="22"/>
    </w:rPr>
  </w:style>
  <w:style w:type="paragraph" w:styleId="7">
    <w:name w:val="heading 7"/>
    <w:basedOn w:val="a"/>
    <w:next w:val="a"/>
    <w:qFormat/>
    <w:rsid w:val="00344C61"/>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344C61"/>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344C61"/>
    <w:rPr>
      <w:color w:val="800080"/>
      <w:u w:val="single"/>
    </w:rPr>
  </w:style>
  <w:style w:type="character" w:customStyle="1" w:styleId="TALChar">
    <w:name w:val="TAL Char"/>
    <w:basedOn w:val="a0"/>
    <w:link w:val="TAL"/>
    <w:rsid w:val="00344C61"/>
    <w:rPr>
      <w:rFonts w:ascii="Arial" w:hAnsi="Arial"/>
      <w:sz w:val="18"/>
      <w:lang w:val="en-GB" w:eastAsia="ja-JP" w:bidi="ar-SA"/>
    </w:rPr>
  </w:style>
  <w:style w:type="character" w:customStyle="1" w:styleId="Doc-text2Char">
    <w:name w:val="Doc-text2 Char"/>
    <w:basedOn w:val="a0"/>
    <w:link w:val="Doc-text2"/>
    <w:uiPriority w:val="99"/>
    <w:rsid w:val="00344C61"/>
    <w:rPr>
      <w:rFonts w:ascii="Arial" w:eastAsia="MS Mincho" w:hAnsi="Arial"/>
      <w:szCs w:val="24"/>
      <w:lang w:val="en-GB" w:eastAsia="en-GB" w:bidi="ar-SA"/>
    </w:rPr>
  </w:style>
  <w:style w:type="character" w:customStyle="1" w:styleId="Char">
    <w:name w:val="批注文字 Char"/>
    <w:basedOn w:val="a0"/>
    <w:link w:val="a4"/>
    <w:semiHidden/>
    <w:rsid w:val="00344C61"/>
    <w:rPr>
      <w:rFonts w:ascii="Times New Roman" w:eastAsia="Times New Roman" w:hAnsi="Times New Roman" w:cs="Times New Roman"/>
      <w:sz w:val="20"/>
      <w:szCs w:val="20"/>
      <w:lang w:val="en-GB"/>
    </w:rPr>
  </w:style>
  <w:style w:type="character" w:customStyle="1" w:styleId="Char0">
    <w:name w:val="批注框文本 Char"/>
    <w:basedOn w:val="a0"/>
    <w:link w:val="a5"/>
    <w:uiPriority w:val="99"/>
    <w:semiHidden/>
    <w:rsid w:val="00344C61"/>
    <w:rPr>
      <w:rFonts w:ascii="Tahoma" w:eastAsia="Times New Roman" w:hAnsi="Tahoma" w:cs="Tahoma"/>
      <w:sz w:val="16"/>
      <w:szCs w:val="16"/>
      <w:lang w:val="en-GB"/>
    </w:rPr>
  </w:style>
  <w:style w:type="character" w:customStyle="1" w:styleId="TFChar">
    <w:name w:val="TF Char"/>
    <w:link w:val="TF"/>
    <w:rsid w:val="00344C61"/>
    <w:rPr>
      <w:rFonts w:ascii="Arial" w:eastAsia="MS Mincho" w:hAnsi="Arial"/>
      <w:b/>
      <w:lang w:val="en-GB" w:eastAsia="en-US"/>
    </w:rPr>
  </w:style>
  <w:style w:type="character" w:customStyle="1" w:styleId="TAHChar">
    <w:name w:val="TAH Char"/>
    <w:basedOn w:val="a0"/>
    <w:link w:val="TAH"/>
    <w:rsid w:val="00344C61"/>
    <w:rPr>
      <w:rFonts w:ascii="Arial" w:hAnsi="Arial"/>
      <w:b/>
      <w:sz w:val="18"/>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44C61"/>
    <w:rPr>
      <w:lang w:val="en-GB" w:eastAsia="en-US" w:bidi="ar-SA"/>
    </w:rPr>
  </w:style>
  <w:style w:type="character" w:customStyle="1" w:styleId="Char1">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6"/>
    <w:rsid w:val="00344C61"/>
    <w:rPr>
      <w:rFonts w:ascii="Arial" w:eastAsia="Times New Roman" w:hAnsi="Arial"/>
      <w:b/>
      <w:sz w:val="18"/>
      <w:lang w:val="en-US" w:eastAsia="en-US" w:bidi="ar-SA"/>
    </w:rPr>
  </w:style>
  <w:style w:type="character" w:customStyle="1" w:styleId="THChar">
    <w:name w:val="TH Char"/>
    <w:link w:val="TH"/>
    <w:rsid w:val="00344C61"/>
    <w:rPr>
      <w:rFonts w:ascii="Arial" w:eastAsia="宋体" w:hAnsi="Arial"/>
      <w:b/>
      <w:lang w:val="en-GB" w:eastAsia="en-US"/>
    </w:rPr>
  </w:style>
  <w:style w:type="character" w:customStyle="1" w:styleId="B2Char1">
    <w:name w:val="B2 Char1"/>
    <w:basedOn w:val="Char"/>
    <w:link w:val="B2"/>
    <w:rsid w:val="00344C61"/>
    <w:rPr>
      <w:rFonts w:ascii="Times New Roman" w:eastAsia="Times New Roman" w:hAnsi="Times New Roman" w:cs="Times New Roman"/>
      <w:sz w:val="20"/>
      <w:szCs w:val="20"/>
      <w:lang w:val="en-GB" w:eastAsia="en-US" w:bidi="ar-SA"/>
    </w:rPr>
  </w:style>
  <w:style w:type="character" w:customStyle="1" w:styleId="PLChar">
    <w:name w:val="PL Char"/>
    <w:basedOn w:val="a0"/>
    <w:link w:val="PL"/>
    <w:rsid w:val="00344C61"/>
    <w:rPr>
      <w:rFonts w:ascii="Courier New" w:eastAsia="宋体" w:hAnsi="Courier New"/>
      <w:sz w:val="16"/>
      <w:lang w:val="en-GB" w:eastAsia="ja-JP" w:bidi="ar-SA"/>
    </w:rPr>
  </w:style>
  <w:style w:type="character" w:customStyle="1" w:styleId="B2Char">
    <w:name w:val="B2 Char"/>
    <w:rsid w:val="00344C61"/>
    <w:rPr>
      <w:rFonts w:eastAsia="宋体"/>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44C61"/>
    <w:rPr>
      <w:rFonts w:ascii="Times New Roman" w:eastAsia="Times New Roman" w:hAnsi="Times New Roman"/>
      <w:b/>
      <w:bCs/>
      <w:sz w:val="28"/>
      <w:szCs w:val="28"/>
      <w:lang w:val="en-GB" w:eastAsia="en-US"/>
    </w:rPr>
  </w:style>
  <w:style w:type="character" w:customStyle="1" w:styleId="TextCar">
    <w:name w:val="Text Car"/>
    <w:aliases w:val="Body Car1"/>
    <w:basedOn w:val="a0"/>
    <w:link w:val="Text"/>
    <w:rsid w:val="00344C61"/>
    <w:rPr>
      <w:rFonts w:ascii="Arial" w:hAnsi="Arial"/>
      <w:lang w:val="en-US" w:eastAsia="en-US" w:bidi="ar-SA"/>
    </w:rPr>
  </w:style>
  <w:style w:type="character" w:styleId="a7">
    <w:name w:val="annotation reference"/>
    <w:basedOn w:val="a0"/>
    <w:unhideWhenUsed/>
    <w:rsid w:val="00344C61"/>
    <w:rPr>
      <w:sz w:val="16"/>
      <w:szCs w:val="16"/>
    </w:rPr>
  </w:style>
  <w:style w:type="character" w:styleId="a8">
    <w:name w:val="Emphasis"/>
    <w:basedOn w:val="a0"/>
    <w:uiPriority w:val="20"/>
    <w:qFormat/>
    <w:rsid w:val="00344C61"/>
    <w:rPr>
      <w:i/>
      <w:iCs/>
    </w:rPr>
  </w:style>
  <w:style w:type="character" w:customStyle="1" w:styleId="NOChar">
    <w:name w:val="NO Char"/>
    <w:basedOn w:val="a0"/>
    <w:link w:val="NO"/>
    <w:rsid w:val="00344C61"/>
    <w:rPr>
      <w:rFonts w:eastAsia="MS Mincho"/>
      <w:lang w:val="en-GB" w:eastAsia="en-US" w:bidi="ar-SA"/>
    </w:rPr>
  </w:style>
  <w:style w:type="character" w:customStyle="1" w:styleId="Char2">
    <w:name w:val="批注主题 Char"/>
    <w:basedOn w:val="Char"/>
    <w:link w:val="a9"/>
    <w:uiPriority w:val="99"/>
    <w:semiHidden/>
    <w:rsid w:val="00344C61"/>
    <w:rPr>
      <w:rFonts w:ascii="Times New Roman" w:eastAsia="Times New Roman" w:hAnsi="Times New Roman" w:cs="Times New Roman"/>
      <w:b/>
      <w:bCs/>
      <w:sz w:val="20"/>
      <w:szCs w:val="20"/>
      <w:lang w:val="en-GB"/>
    </w:rPr>
  </w:style>
  <w:style w:type="character" w:styleId="aa">
    <w:name w:val="Hyperlink"/>
    <w:basedOn w:val="a0"/>
    <w:uiPriority w:val="99"/>
    <w:unhideWhenUsed/>
    <w:rsid w:val="00344C61"/>
    <w:rPr>
      <w:color w:val="0000FF"/>
      <w:u w:val="single"/>
    </w:rPr>
  </w:style>
  <w:style w:type="character" w:customStyle="1" w:styleId="msoins0">
    <w:name w:val="msoins"/>
    <w:basedOn w:val="a0"/>
    <w:rsid w:val="00344C61"/>
  </w:style>
  <w:style w:type="character" w:customStyle="1" w:styleId="B1Char1">
    <w:name w:val="B1 Char1"/>
    <w:basedOn w:val="a0"/>
    <w:link w:val="B1"/>
    <w:rsid w:val="00344C61"/>
    <w:rPr>
      <w:rFonts w:eastAsia="MS Mincho"/>
      <w:lang w:val="en-GB" w:eastAsia="en-US" w:bidi="ar-SA"/>
    </w:rPr>
  </w:style>
  <w:style w:type="character" w:customStyle="1" w:styleId="Char3">
    <w:name w:val="页脚 Char"/>
    <w:basedOn w:val="a0"/>
    <w:link w:val="ab"/>
    <w:uiPriority w:val="99"/>
    <w:semiHidden/>
    <w:rsid w:val="00344C61"/>
    <w:rPr>
      <w:rFonts w:ascii="Times New Roman" w:eastAsia="Times New Roman" w:hAnsi="Times New Roman"/>
      <w:lang w:val="en-GB" w:eastAsia="en-US"/>
    </w:rPr>
  </w:style>
  <w:style w:type="character" w:customStyle="1" w:styleId="1Char">
    <w:name w:val="标题 1 Char"/>
    <w:aliases w:val="H1 Char,h1 Char,Heading 1 3GPP Char,app heading 1 Char,l1 Char,Memo Heading 1 Char,h11 Char,h12 Char,h13 Char,h14 Char,h15 Char,h16 Char,Heading 1_a Char,h17 Char,h111 Char,h121 Char,h131 Char,h141 Char,h151 Char,h161 Char,h18 Char,h112 Char"/>
    <w:basedOn w:val="a0"/>
    <w:link w:val="1"/>
    <w:rsid w:val="00344C61"/>
    <w:rPr>
      <w:rFonts w:ascii="Arial" w:eastAsia="Times New Roman" w:hAnsi="Arial"/>
      <w:sz w:val="36"/>
      <w:lang w:val="en-GB" w:eastAsia="en-US"/>
    </w:rPr>
  </w:style>
  <w:style w:type="character" w:customStyle="1" w:styleId="Char4">
    <w:name w:val="题注 Char"/>
    <w:basedOn w:val="a0"/>
    <w:link w:val="ac"/>
    <w:rsid w:val="00344C61"/>
    <w:rPr>
      <w:b/>
      <w:bCs/>
      <w:lang w:val="en-GB" w:eastAsia="en-US" w:bidi="ar-SA"/>
    </w:rPr>
  </w:style>
  <w:style w:type="character" w:customStyle="1" w:styleId="Doc-titleChar">
    <w:name w:val="Doc-title Char"/>
    <w:basedOn w:val="a0"/>
    <w:link w:val="Doc-title"/>
    <w:rsid w:val="00344C61"/>
    <w:rPr>
      <w:rFonts w:ascii="Arial" w:eastAsia="MS Mincho" w:hAnsi="Arial"/>
      <w:szCs w:val="24"/>
      <w:lang w:val="en-GB" w:eastAsia="en-GB" w:bidi="ar-SA"/>
    </w:rPr>
  </w:style>
  <w:style w:type="character" w:customStyle="1" w:styleId="TALLeft100cmCharChar">
    <w:name w:val="TAL + Left:  1.00 cm Char Char"/>
    <w:basedOn w:val="TALChar"/>
    <w:link w:val="TALLeft1"/>
    <w:rsid w:val="00344C61"/>
    <w:rPr>
      <w:rFonts w:ascii="Arial" w:hAnsi="Arial"/>
      <w:sz w:val="18"/>
      <w:lang w:val="en-GB" w:eastAsia="en-GB" w:bidi="ar-SA"/>
    </w:rPr>
  </w:style>
  <w:style w:type="character" w:customStyle="1" w:styleId="B1Char">
    <w:name w:val="B1 Char"/>
    <w:basedOn w:val="a0"/>
    <w:rsid w:val="00344C61"/>
    <w:rPr>
      <w:rFonts w:ascii="Times New Roman" w:hAnsi="Times New Roman"/>
      <w:lang w:val="en-GB" w:eastAsia="en-US"/>
    </w:rPr>
  </w:style>
  <w:style w:type="character" w:customStyle="1" w:styleId="TACChar">
    <w:name w:val="TAC Char"/>
    <w:link w:val="TAC"/>
    <w:rsid w:val="00344C61"/>
    <w:rPr>
      <w:rFonts w:ascii="Arial" w:eastAsia="Times New Roman" w:hAnsi="Arial"/>
      <w:sz w:val="18"/>
      <w:lang w:val="en-GB" w:eastAsia="ja-JP"/>
    </w:rPr>
  </w:style>
  <w:style w:type="character" w:customStyle="1" w:styleId="CRCoverPageZchn">
    <w:name w:val="CR Cover Page Zchn"/>
    <w:link w:val="CRCoverPage"/>
    <w:rsid w:val="00344C61"/>
    <w:rPr>
      <w:rFonts w:ascii="Arial" w:eastAsia="MS Mincho" w:hAnsi="Arial"/>
      <w:lang w:val="en-GB" w:eastAsia="en-US" w:bidi="ar-SA"/>
    </w:rPr>
  </w:style>
  <w:style w:type="character" w:customStyle="1" w:styleId="9Char">
    <w:name w:val="标题 9 Char"/>
    <w:basedOn w:val="a0"/>
    <w:link w:val="9"/>
    <w:uiPriority w:val="9"/>
    <w:semiHidden/>
    <w:rsid w:val="00344C61"/>
    <w:rPr>
      <w:rFonts w:ascii="Cambria" w:eastAsia="宋体" w:hAnsi="Cambria" w:cs="Times New Roman"/>
      <w:sz w:val="21"/>
      <w:szCs w:val="21"/>
      <w:lang w:val="en-GB" w:eastAsia="en-US"/>
    </w:rPr>
  </w:style>
  <w:style w:type="character" w:customStyle="1" w:styleId="EditorsNoteChar">
    <w:name w:val="Editor's Note Char"/>
    <w:basedOn w:val="a0"/>
    <w:link w:val="EditorsNote"/>
    <w:rsid w:val="00344C61"/>
    <w:rPr>
      <w:rFonts w:ascii="Times New Roman" w:eastAsia="宋体" w:hAnsi="Times New Roman"/>
      <w:color w:val="FF0000"/>
      <w:sz w:val="22"/>
      <w:lang w:val="en-GB"/>
    </w:rPr>
  </w:style>
  <w:style w:type="character" w:customStyle="1" w:styleId="apple-converted-space">
    <w:name w:val="apple-converted-space"/>
    <w:basedOn w:val="a0"/>
    <w:rsid w:val="00344C61"/>
  </w:style>
  <w:style w:type="paragraph" w:customStyle="1" w:styleId="Doc-title">
    <w:name w:val="Doc-title"/>
    <w:basedOn w:val="a"/>
    <w:next w:val="Doc-text2"/>
    <w:link w:val="Doc-titleChar"/>
    <w:qFormat/>
    <w:rsid w:val="00344C61"/>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H">
    <w:name w:val="TAH"/>
    <w:basedOn w:val="a"/>
    <w:link w:val="TAHChar"/>
    <w:rsid w:val="00344C61"/>
    <w:pPr>
      <w:keepNext/>
      <w:keepLines/>
      <w:spacing w:after="0"/>
      <w:jc w:val="center"/>
    </w:pPr>
    <w:rPr>
      <w:rFonts w:ascii="Arial" w:hAnsi="Arial"/>
      <w:b/>
      <w:sz w:val="18"/>
      <w:lang w:eastAsia="ja-JP"/>
    </w:rPr>
  </w:style>
  <w:style w:type="paragraph" w:styleId="a4">
    <w:name w:val="annotation text"/>
    <w:basedOn w:val="a"/>
    <w:link w:val="Char"/>
    <w:unhideWhenUsed/>
    <w:rsid w:val="00344C61"/>
  </w:style>
  <w:style w:type="paragraph" w:customStyle="1" w:styleId="Reference">
    <w:name w:val="Reference"/>
    <w:basedOn w:val="a"/>
    <w:rsid w:val="00344C61"/>
    <w:pPr>
      <w:tabs>
        <w:tab w:val="left" w:pos="420"/>
      </w:tabs>
      <w:ind w:left="420" w:right="-99" w:hanging="420"/>
    </w:pPr>
    <w:rPr>
      <w:rFonts w:eastAsia="MS Mincho"/>
      <w:sz w:val="22"/>
    </w:rPr>
  </w:style>
  <w:style w:type="paragraph" w:customStyle="1" w:styleId="TF">
    <w:name w:val="TF"/>
    <w:basedOn w:val="TH"/>
    <w:link w:val="TFChar"/>
    <w:rsid w:val="00344C61"/>
    <w:pPr>
      <w:keepNext w:val="0"/>
      <w:spacing w:before="0" w:after="240"/>
    </w:pPr>
    <w:rPr>
      <w:rFonts w:eastAsia="MS Mincho"/>
    </w:rPr>
  </w:style>
  <w:style w:type="paragraph" w:styleId="ad">
    <w:name w:val="Normal (Web)"/>
    <w:basedOn w:val="a"/>
    <w:uiPriority w:val="99"/>
    <w:rsid w:val="00344C61"/>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e">
    <w:name w:val="Body Text Indent"/>
    <w:basedOn w:val="a"/>
    <w:rsid w:val="00344C61"/>
    <w:pPr>
      <w:spacing w:after="120"/>
      <w:ind w:left="283"/>
    </w:pPr>
  </w:style>
  <w:style w:type="paragraph" w:customStyle="1" w:styleId="ACTION">
    <w:name w:val="ACTION"/>
    <w:basedOn w:val="a"/>
    <w:rsid w:val="00344C61"/>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styleId="ab">
    <w:name w:val="footer"/>
    <w:basedOn w:val="a"/>
    <w:link w:val="Char3"/>
    <w:uiPriority w:val="99"/>
    <w:unhideWhenUsed/>
    <w:rsid w:val="00344C61"/>
    <w:pPr>
      <w:tabs>
        <w:tab w:val="center" w:pos="4513"/>
        <w:tab w:val="right" w:pos="9026"/>
      </w:tabs>
      <w:snapToGrid w:val="0"/>
    </w:pPr>
  </w:style>
  <w:style w:type="paragraph" w:customStyle="1" w:styleId="B2">
    <w:name w:val="B2"/>
    <w:basedOn w:val="a"/>
    <w:link w:val="B2Char1"/>
    <w:rsid w:val="00344C61"/>
    <w:pPr>
      <w:overflowPunct/>
      <w:autoSpaceDE/>
      <w:autoSpaceDN/>
      <w:adjustRightInd/>
      <w:ind w:left="851" w:hanging="284"/>
      <w:textAlignment w:val="auto"/>
    </w:pPr>
  </w:style>
  <w:style w:type="paragraph" w:styleId="a9">
    <w:name w:val="annotation subject"/>
    <w:basedOn w:val="a4"/>
    <w:next w:val="a4"/>
    <w:link w:val="Char2"/>
    <w:uiPriority w:val="99"/>
    <w:unhideWhenUsed/>
    <w:rsid w:val="00344C61"/>
    <w:rPr>
      <w:b/>
      <w:bCs/>
    </w:rPr>
  </w:style>
  <w:style w:type="paragraph" w:styleId="af">
    <w:name w:val="Document Map"/>
    <w:basedOn w:val="a"/>
    <w:semiHidden/>
    <w:rsid w:val="00344C61"/>
    <w:pPr>
      <w:shd w:val="clear" w:color="auto" w:fill="000080"/>
    </w:pPr>
    <w:rPr>
      <w:rFonts w:ascii="Tahoma" w:hAnsi="Tahoma" w:cs="Tahom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link w:val="Char1"/>
    <w:rsid w:val="00344C6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TAL">
    <w:name w:val="TAL"/>
    <w:basedOn w:val="a"/>
    <w:link w:val="TALChar"/>
    <w:rsid w:val="00344C61"/>
    <w:pPr>
      <w:keepNext/>
      <w:keepLines/>
      <w:spacing w:after="0"/>
    </w:pPr>
    <w:rPr>
      <w:rFonts w:ascii="Arial" w:hAnsi="Arial"/>
      <w:sz w:val="18"/>
      <w:lang w:eastAsia="ja-JP"/>
    </w:rPr>
  </w:style>
  <w:style w:type="paragraph" w:customStyle="1" w:styleId="TH">
    <w:name w:val="TH"/>
    <w:basedOn w:val="a"/>
    <w:link w:val="THChar"/>
    <w:rsid w:val="00344C61"/>
    <w:pPr>
      <w:keepNext/>
      <w:keepLines/>
      <w:overflowPunct/>
      <w:autoSpaceDE/>
      <w:autoSpaceDN/>
      <w:adjustRightInd/>
      <w:spacing w:before="60"/>
      <w:jc w:val="center"/>
      <w:textAlignment w:val="auto"/>
    </w:pPr>
    <w:rPr>
      <w:rFonts w:ascii="Arial" w:eastAsia="宋体" w:hAnsi="Arial"/>
      <w:b/>
    </w:rPr>
  </w:style>
  <w:style w:type="paragraph" w:styleId="ac">
    <w:name w:val="caption"/>
    <w:basedOn w:val="a"/>
    <w:next w:val="a"/>
    <w:link w:val="Char4"/>
    <w:qFormat/>
    <w:rsid w:val="00344C61"/>
    <w:rPr>
      <w:b/>
      <w:bCs/>
    </w:rPr>
  </w:style>
  <w:style w:type="paragraph" w:styleId="a5">
    <w:name w:val="Balloon Text"/>
    <w:basedOn w:val="a"/>
    <w:link w:val="Char0"/>
    <w:uiPriority w:val="99"/>
    <w:unhideWhenUsed/>
    <w:rsid w:val="00344C61"/>
    <w:pPr>
      <w:spacing w:after="0"/>
    </w:pPr>
    <w:rPr>
      <w:rFonts w:ascii="Tahoma" w:hAnsi="Tahoma" w:cs="Tahoma"/>
      <w:sz w:val="16"/>
      <w:szCs w:val="16"/>
    </w:rPr>
  </w:style>
  <w:style w:type="paragraph" w:customStyle="1" w:styleId="TAC">
    <w:name w:val="TAC"/>
    <w:basedOn w:val="TAL"/>
    <w:link w:val="TACChar"/>
    <w:rsid w:val="00344C61"/>
    <w:pPr>
      <w:jc w:val="center"/>
    </w:pPr>
  </w:style>
  <w:style w:type="paragraph" w:styleId="af0">
    <w:name w:val="Body Text"/>
    <w:basedOn w:val="a"/>
    <w:rsid w:val="00344C61"/>
    <w:pPr>
      <w:overflowPunct/>
      <w:autoSpaceDE/>
      <w:autoSpaceDN/>
      <w:adjustRightInd/>
      <w:textAlignment w:val="auto"/>
    </w:pPr>
    <w:rPr>
      <w:rFonts w:eastAsia="MS Mincho"/>
    </w:rPr>
  </w:style>
  <w:style w:type="paragraph" w:styleId="af1">
    <w:name w:val="List"/>
    <w:basedOn w:val="a"/>
    <w:rsid w:val="00344C61"/>
    <w:pPr>
      <w:ind w:left="283" w:hanging="283"/>
    </w:pPr>
  </w:style>
  <w:style w:type="paragraph" w:customStyle="1" w:styleId="EditorsNote">
    <w:name w:val="Editor's Note"/>
    <w:basedOn w:val="a"/>
    <w:link w:val="EditorsNoteChar"/>
    <w:qFormat/>
    <w:rsid w:val="00344C61"/>
    <w:pPr>
      <w:keepLines/>
      <w:spacing w:after="120"/>
      <w:ind w:left="1135" w:hanging="851"/>
    </w:pPr>
    <w:rPr>
      <w:rFonts w:eastAsia="宋体"/>
      <w:color w:val="FF0000"/>
      <w:sz w:val="22"/>
      <w:lang w:eastAsia="zh-CN"/>
    </w:rPr>
  </w:style>
  <w:style w:type="paragraph" w:styleId="af2">
    <w:name w:val="List Paragraph"/>
    <w:basedOn w:val="a"/>
    <w:link w:val="Char5"/>
    <w:uiPriority w:val="34"/>
    <w:qFormat/>
    <w:rsid w:val="00344C6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rsid w:val="00344C6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rsid w:val="00344C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link w:val="CRCoverPageZchn"/>
    <w:rsid w:val="00344C61"/>
    <w:pPr>
      <w:spacing w:after="120"/>
    </w:pPr>
    <w:rPr>
      <w:rFonts w:ascii="Arial" w:eastAsia="MS Mincho" w:hAnsi="Arial"/>
      <w:lang w:val="en-GB" w:eastAsia="en-US"/>
    </w:rPr>
  </w:style>
  <w:style w:type="paragraph" w:customStyle="1" w:styleId="ListParagraph1">
    <w:name w:val="List Paragraph1"/>
    <w:basedOn w:val="a"/>
    <w:uiPriority w:val="34"/>
    <w:qFormat/>
    <w:rsid w:val="00344C61"/>
    <w:pPr>
      <w:ind w:left="720"/>
      <w:contextualSpacing/>
    </w:pPr>
  </w:style>
  <w:style w:type="paragraph" w:customStyle="1" w:styleId="Doc-text2">
    <w:name w:val="Doc-text2"/>
    <w:basedOn w:val="a"/>
    <w:link w:val="Doc-text2Char"/>
    <w:qFormat/>
    <w:rsid w:val="00344C6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1">
    <w:name w:val="B1"/>
    <w:basedOn w:val="a"/>
    <w:link w:val="B1Char1"/>
    <w:rsid w:val="00344C61"/>
    <w:pPr>
      <w:overflowPunct/>
      <w:autoSpaceDE/>
      <w:autoSpaceDN/>
      <w:adjustRightInd/>
      <w:ind w:left="568" w:hanging="284"/>
      <w:textAlignment w:val="auto"/>
    </w:pPr>
    <w:rPr>
      <w:rFonts w:eastAsia="MS Mincho"/>
    </w:rPr>
  </w:style>
  <w:style w:type="paragraph" w:customStyle="1" w:styleId="StyleNumberedLatinBoldBefore0cmHanging063cm">
    <w:name w:val="Style Numbered (Latin) Bold Before:  0 cm Hanging:  063 cm"/>
    <w:next w:val="af1"/>
    <w:rsid w:val="00344C61"/>
    <w:pPr>
      <w:tabs>
        <w:tab w:val="left" w:pos="360"/>
      </w:tabs>
      <w:ind w:left="360" w:hanging="360"/>
    </w:pPr>
    <w:rPr>
      <w:rFonts w:ascii="Times New Roman" w:eastAsia="MS Mincho" w:hAnsi="Times New Roman"/>
      <w:lang w:val="en-GB" w:eastAsia="en-US"/>
    </w:rPr>
  </w:style>
  <w:style w:type="paragraph" w:customStyle="1" w:styleId="CharChar13CharChar">
    <w:name w:val="Char Char13 (文字) (文字) Char Char"/>
    <w:basedOn w:val="a"/>
    <w:rsid w:val="00344C61"/>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O">
    <w:name w:val="NO"/>
    <w:basedOn w:val="a"/>
    <w:link w:val="NOChar"/>
    <w:rsid w:val="00344C61"/>
    <w:pPr>
      <w:keepLines/>
      <w:overflowPunct/>
      <w:autoSpaceDE/>
      <w:autoSpaceDN/>
      <w:adjustRightInd/>
      <w:ind w:left="1135" w:hanging="851"/>
      <w:textAlignment w:val="auto"/>
    </w:pPr>
    <w:rPr>
      <w:rFonts w:eastAsia="MS Mincho"/>
    </w:rPr>
  </w:style>
  <w:style w:type="paragraph" w:customStyle="1" w:styleId="doc-text20">
    <w:name w:val="doc-text2"/>
    <w:basedOn w:val="a"/>
    <w:rsid w:val="00344C6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ext">
    <w:name w:val="Text"/>
    <w:basedOn w:val="a"/>
    <w:link w:val="TextCar"/>
    <w:rsid w:val="00344C61"/>
    <w:pPr>
      <w:tabs>
        <w:tab w:val="left" w:pos="2268"/>
        <w:tab w:val="left" w:pos="4678"/>
      </w:tabs>
      <w:overflowPunct/>
      <w:autoSpaceDE/>
      <w:autoSpaceDN/>
      <w:adjustRightInd/>
      <w:spacing w:after="120"/>
      <w:ind w:left="1418"/>
      <w:jc w:val="both"/>
      <w:textAlignment w:val="auto"/>
    </w:pPr>
    <w:rPr>
      <w:rFonts w:ascii="Arial" w:hAnsi="Arial"/>
      <w:lang w:val="en-US"/>
    </w:rPr>
  </w:style>
  <w:style w:type="paragraph" w:customStyle="1" w:styleId="PL">
    <w:name w:val="PL"/>
    <w:link w:val="PLChar"/>
    <w:rsid w:val="00344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LLeft1">
    <w:name w:val="TAL + Left:  1"/>
    <w:basedOn w:val="TAL"/>
    <w:link w:val="TALLeft100cmCharChar"/>
    <w:rsid w:val="00344C61"/>
    <w:pPr>
      <w:ind w:left="567"/>
    </w:pPr>
    <w:rPr>
      <w:lang w:eastAsia="en-GB"/>
    </w:rPr>
  </w:style>
  <w:style w:type="paragraph" w:customStyle="1" w:styleId="TALLeft10">
    <w:name w:val="TAL + Left: 1"/>
    <w:basedOn w:val="TAL"/>
    <w:rsid w:val="00344C61"/>
    <w:pPr>
      <w:ind w:left="567"/>
    </w:pPr>
    <w:rPr>
      <w:lang w:eastAsia="en-US"/>
    </w:rPr>
  </w:style>
  <w:style w:type="paragraph" w:customStyle="1" w:styleId="3GPPHeader">
    <w:name w:val="3GPP_Header"/>
    <w:basedOn w:val="a"/>
    <w:rsid w:val="00344C61"/>
    <w:pPr>
      <w:tabs>
        <w:tab w:val="left" w:pos="1701"/>
        <w:tab w:val="right" w:pos="9639"/>
      </w:tabs>
      <w:spacing w:after="240"/>
      <w:jc w:val="both"/>
    </w:pPr>
    <w:rPr>
      <w:rFonts w:ascii="Arial" w:hAnsi="Arial"/>
      <w:b/>
      <w:sz w:val="24"/>
      <w:lang w:eastAsia="zh-CN"/>
    </w:rPr>
  </w:style>
  <w:style w:type="table" w:styleId="af3">
    <w:name w:val="Table Grid"/>
    <w:basedOn w:val="a1"/>
    <w:rsid w:val="00344C6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2333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basedOn w:val="a0"/>
    <w:rsid w:val="00BB16CF"/>
    <w:rPr>
      <w:rFonts w:ascii="Arial" w:eastAsia="MS Mincho" w:hAnsi="Arial" w:cs="Arial"/>
      <w:color w:val="0000FF"/>
      <w:kern w:val="2"/>
      <w:lang w:val="en-GB" w:eastAsia="en-US" w:bidi="ar-SA"/>
    </w:rPr>
  </w:style>
  <w:style w:type="paragraph" w:customStyle="1" w:styleId="ZA">
    <w:name w:val="ZA"/>
    <w:rsid w:val="00501CC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character" w:customStyle="1" w:styleId="B2Zchn">
    <w:name w:val="B2 Zchn"/>
    <w:basedOn w:val="a0"/>
    <w:rsid w:val="00F34F46"/>
    <w:rPr>
      <w:lang w:val="en-GB" w:eastAsia="en-US" w:bidi="ar-SA"/>
    </w:rPr>
  </w:style>
  <w:style w:type="paragraph" w:customStyle="1" w:styleId="EX">
    <w:name w:val="EX"/>
    <w:basedOn w:val="a"/>
    <w:link w:val="EXChar"/>
    <w:rsid w:val="00F34F46"/>
    <w:pPr>
      <w:keepLines/>
      <w:overflowPunct/>
      <w:autoSpaceDE/>
      <w:autoSpaceDN/>
      <w:adjustRightInd/>
      <w:ind w:left="1702" w:hanging="1418"/>
      <w:textAlignment w:val="auto"/>
    </w:pPr>
    <w:rPr>
      <w:rFonts w:eastAsia="MS Mincho"/>
    </w:rPr>
  </w:style>
  <w:style w:type="character" w:customStyle="1" w:styleId="EXChar">
    <w:name w:val="EX Char"/>
    <w:link w:val="EX"/>
    <w:locked/>
    <w:rsid w:val="00F34F46"/>
    <w:rPr>
      <w:rFonts w:ascii="Times New Roman" w:eastAsia="MS Mincho" w:hAnsi="Times New Roman"/>
      <w:lang w:val="en-GB" w:eastAsia="en-US"/>
    </w:rPr>
  </w:style>
  <w:style w:type="character" w:customStyle="1" w:styleId="TAHCar">
    <w:name w:val="TAH Car"/>
    <w:locked/>
    <w:rsid w:val="009F5434"/>
    <w:rPr>
      <w:rFonts w:ascii="Arial" w:hAnsi="Arial"/>
      <w:b/>
      <w:sz w:val="18"/>
      <w:lang w:val="en-GB" w:eastAsia="en-US"/>
    </w:rPr>
  </w:style>
  <w:style w:type="character" w:customStyle="1" w:styleId="Char5">
    <w:name w:val="列出段落 Char"/>
    <w:link w:val="af2"/>
    <w:uiPriority w:val="34"/>
    <w:locked/>
    <w:rsid w:val="00CB360B"/>
    <w:rPr>
      <w:rFonts w:ascii="宋体" w:eastAsia="宋体" w:hAnsi="宋体" w:cs="宋体"/>
      <w:sz w:val="24"/>
      <w:szCs w:val="24"/>
    </w:rPr>
  </w:style>
  <w:style w:type="character" w:customStyle="1" w:styleId="Doc-text2CharChar">
    <w:name w:val="Doc-text2 Char Char"/>
    <w:basedOn w:val="a0"/>
    <w:rsid w:val="00964406"/>
    <w:rPr>
      <w:rFonts w:ascii="Arial" w:eastAsia="MS Mincho" w:hAnsi="Arial"/>
      <w:szCs w:val="24"/>
      <w:lang w:val="en-GB" w:eastAsia="en-GB"/>
    </w:rPr>
  </w:style>
  <w:style w:type="paragraph" w:styleId="af4">
    <w:name w:val="Revision"/>
    <w:hidden/>
    <w:uiPriority w:val="99"/>
    <w:semiHidden/>
    <w:rsid w:val="007702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6157">
      <w:bodyDiv w:val="1"/>
      <w:marLeft w:val="0"/>
      <w:marRight w:val="0"/>
      <w:marTop w:val="0"/>
      <w:marBottom w:val="0"/>
      <w:divBdr>
        <w:top w:val="none" w:sz="0" w:space="0" w:color="auto"/>
        <w:left w:val="none" w:sz="0" w:space="0" w:color="auto"/>
        <w:bottom w:val="none" w:sz="0" w:space="0" w:color="auto"/>
        <w:right w:val="none" w:sz="0" w:space="0" w:color="auto"/>
      </w:divBdr>
      <w:divsChild>
        <w:div w:id="216859581">
          <w:marLeft w:val="1166"/>
          <w:marRight w:val="0"/>
          <w:marTop w:val="77"/>
          <w:marBottom w:val="0"/>
          <w:divBdr>
            <w:top w:val="none" w:sz="0" w:space="0" w:color="auto"/>
            <w:left w:val="none" w:sz="0" w:space="0" w:color="auto"/>
            <w:bottom w:val="none" w:sz="0" w:space="0" w:color="auto"/>
            <w:right w:val="none" w:sz="0" w:space="0" w:color="auto"/>
          </w:divBdr>
        </w:div>
        <w:div w:id="598102197">
          <w:marLeft w:val="1800"/>
          <w:marRight w:val="0"/>
          <w:marTop w:val="77"/>
          <w:marBottom w:val="0"/>
          <w:divBdr>
            <w:top w:val="none" w:sz="0" w:space="0" w:color="auto"/>
            <w:left w:val="none" w:sz="0" w:space="0" w:color="auto"/>
            <w:bottom w:val="none" w:sz="0" w:space="0" w:color="auto"/>
            <w:right w:val="none" w:sz="0" w:space="0" w:color="auto"/>
          </w:divBdr>
        </w:div>
        <w:div w:id="1018045528">
          <w:marLeft w:val="1800"/>
          <w:marRight w:val="0"/>
          <w:marTop w:val="77"/>
          <w:marBottom w:val="0"/>
          <w:divBdr>
            <w:top w:val="none" w:sz="0" w:space="0" w:color="auto"/>
            <w:left w:val="none" w:sz="0" w:space="0" w:color="auto"/>
            <w:bottom w:val="none" w:sz="0" w:space="0" w:color="auto"/>
            <w:right w:val="none" w:sz="0" w:space="0" w:color="auto"/>
          </w:divBdr>
        </w:div>
        <w:div w:id="1056395610">
          <w:marLeft w:val="1166"/>
          <w:marRight w:val="0"/>
          <w:marTop w:val="77"/>
          <w:marBottom w:val="0"/>
          <w:divBdr>
            <w:top w:val="none" w:sz="0" w:space="0" w:color="auto"/>
            <w:left w:val="none" w:sz="0" w:space="0" w:color="auto"/>
            <w:bottom w:val="none" w:sz="0" w:space="0" w:color="auto"/>
            <w:right w:val="none" w:sz="0" w:space="0" w:color="auto"/>
          </w:divBdr>
        </w:div>
        <w:div w:id="1095901278">
          <w:marLeft w:val="1166"/>
          <w:marRight w:val="0"/>
          <w:marTop w:val="77"/>
          <w:marBottom w:val="0"/>
          <w:divBdr>
            <w:top w:val="none" w:sz="0" w:space="0" w:color="auto"/>
            <w:left w:val="none" w:sz="0" w:space="0" w:color="auto"/>
            <w:bottom w:val="none" w:sz="0" w:space="0" w:color="auto"/>
            <w:right w:val="none" w:sz="0" w:space="0" w:color="auto"/>
          </w:divBdr>
        </w:div>
        <w:div w:id="1110901584">
          <w:marLeft w:val="1800"/>
          <w:marRight w:val="0"/>
          <w:marTop w:val="77"/>
          <w:marBottom w:val="0"/>
          <w:divBdr>
            <w:top w:val="none" w:sz="0" w:space="0" w:color="auto"/>
            <w:left w:val="none" w:sz="0" w:space="0" w:color="auto"/>
            <w:bottom w:val="none" w:sz="0" w:space="0" w:color="auto"/>
            <w:right w:val="none" w:sz="0" w:space="0" w:color="auto"/>
          </w:divBdr>
        </w:div>
        <w:div w:id="1373193894">
          <w:marLeft w:val="1166"/>
          <w:marRight w:val="0"/>
          <w:marTop w:val="77"/>
          <w:marBottom w:val="0"/>
          <w:divBdr>
            <w:top w:val="none" w:sz="0" w:space="0" w:color="auto"/>
            <w:left w:val="none" w:sz="0" w:space="0" w:color="auto"/>
            <w:bottom w:val="none" w:sz="0" w:space="0" w:color="auto"/>
            <w:right w:val="none" w:sz="0" w:space="0" w:color="auto"/>
          </w:divBdr>
        </w:div>
        <w:div w:id="1440952495">
          <w:marLeft w:val="1166"/>
          <w:marRight w:val="0"/>
          <w:marTop w:val="77"/>
          <w:marBottom w:val="0"/>
          <w:divBdr>
            <w:top w:val="none" w:sz="0" w:space="0" w:color="auto"/>
            <w:left w:val="none" w:sz="0" w:space="0" w:color="auto"/>
            <w:bottom w:val="none" w:sz="0" w:space="0" w:color="auto"/>
            <w:right w:val="none" w:sz="0" w:space="0" w:color="auto"/>
          </w:divBdr>
        </w:div>
        <w:div w:id="1525971802">
          <w:marLeft w:val="1166"/>
          <w:marRight w:val="0"/>
          <w:marTop w:val="77"/>
          <w:marBottom w:val="0"/>
          <w:divBdr>
            <w:top w:val="none" w:sz="0" w:space="0" w:color="auto"/>
            <w:left w:val="none" w:sz="0" w:space="0" w:color="auto"/>
            <w:bottom w:val="none" w:sz="0" w:space="0" w:color="auto"/>
            <w:right w:val="none" w:sz="0" w:space="0" w:color="auto"/>
          </w:divBdr>
        </w:div>
        <w:div w:id="1597328073">
          <w:marLeft w:val="1166"/>
          <w:marRight w:val="0"/>
          <w:marTop w:val="77"/>
          <w:marBottom w:val="0"/>
          <w:divBdr>
            <w:top w:val="none" w:sz="0" w:space="0" w:color="auto"/>
            <w:left w:val="none" w:sz="0" w:space="0" w:color="auto"/>
            <w:bottom w:val="none" w:sz="0" w:space="0" w:color="auto"/>
            <w:right w:val="none" w:sz="0" w:space="0" w:color="auto"/>
          </w:divBdr>
        </w:div>
        <w:div w:id="1746030119">
          <w:marLeft w:val="1166"/>
          <w:marRight w:val="0"/>
          <w:marTop w:val="77"/>
          <w:marBottom w:val="0"/>
          <w:divBdr>
            <w:top w:val="none" w:sz="0" w:space="0" w:color="auto"/>
            <w:left w:val="none" w:sz="0" w:space="0" w:color="auto"/>
            <w:bottom w:val="none" w:sz="0" w:space="0" w:color="auto"/>
            <w:right w:val="none" w:sz="0" w:space="0" w:color="auto"/>
          </w:divBdr>
        </w:div>
        <w:div w:id="1938249420">
          <w:marLeft w:val="547"/>
          <w:marRight w:val="0"/>
          <w:marTop w:val="77"/>
          <w:marBottom w:val="0"/>
          <w:divBdr>
            <w:top w:val="none" w:sz="0" w:space="0" w:color="auto"/>
            <w:left w:val="none" w:sz="0" w:space="0" w:color="auto"/>
            <w:bottom w:val="none" w:sz="0" w:space="0" w:color="auto"/>
            <w:right w:val="none" w:sz="0" w:space="0" w:color="auto"/>
          </w:divBdr>
        </w:div>
        <w:div w:id="1993168766">
          <w:marLeft w:val="1166"/>
          <w:marRight w:val="0"/>
          <w:marTop w:val="77"/>
          <w:marBottom w:val="0"/>
          <w:divBdr>
            <w:top w:val="none" w:sz="0" w:space="0" w:color="auto"/>
            <w:left w:val="none" w:sz="0" w:space="0" w:color="auto"/>
            <w:bottom w:val="none" w:sz="0" w:space="0" w:color="auto"/>
            <w:right w:val="none" w:sz="0" w:space="0" w:color="auto"/>
          </w:divBdr>
        </w:div>
        <w:div w:id="2049717323">
          <w:marLeft w:val="1800"/>
          <w:marRight w:val="0"/>
          <w:marTop w:val="77"/>
          <w:marBottom w:val="0"/>
          <w:divBdr>
            <w:top w:val="none" w:sz="0" w:space="0" w:color="auto"/>
            <w:left w:val="none" w:sz="0" w:space="0" w:color="auto"/>
            <w:bottom w:val="none" w:sz="0" w:space="0" w:color="auto"/>
            <w:right w:val="none" w:sz="0" w:space="0" w:color="auto"/>
          </w:divBdr>
        </w:div>
      </w:divsChild>
    </w:div>
    <w:div w:id="512957946">
      <w:bodyDiv w:val="1"/>
      <w:marLeft w:val="0"/>
      <w:marRight w:val="0"/>
      <w:marTop w:val="0"/>
      <w:marBottom w:val="0"/>
      <w:divBdr>
        <w:top w:val="none" w:sz="0" w:space="0" w:color="auto"/>
        <w:left w:val="none" w:sz="0" w:space="0" w:color="auto"/>
        <w:bottom w:val="none" w:sz="0" w:space="0" w:color="auto"/>
        <w:right w:val="none" w:sz="0" w:space="0" w:color="auto"/>
      </w:divBdr>
    </w:div>
    <w:div w:id="959725717">
      <w:bodyDiv w:val="1"/>
      <w:marLeft w:val="0"/>
      <w:marRight w:val="0"/>
      <w:marTop w:val="0"/>
      <w:marBottom w:val="0"/>
      <w:divBdr>
        <w:top w:val="none" w:sz="0" w:space="0" w:color="auto"/>
        <w:left w:val="none" w:sz="0" w:space="0" w:color="auto"/>
        <w:bottom w:val="none" w:sz="0" w:space="0" w:color="auto"/>
        <w:right w:val="none" w:sz="0" w:space="0" w:color="auto"/>
      </w:divBdr>
    </w:div>
    <w:div w:id="1005014296">
      <w:bodyDiv w:val="1"/>
      <w:marLeft w:val="0"/>
      <w:marRight w:val="0"/>
      <w:marTop w:val="0"/>
      <w:marBottom w:val="0"/>
      <w:divBdr>
        <w:top w:val="none" w:sz="0" w:space="0" w:color="auto"/>
        <w:left w:val="none" w:sz="0" w:space="0" w:color="auto"/>
        <w:bottom w:val="none" w:sz="0" w:space="0" w:color="auto"/>
        <w:right w:val="none" w:sz="0" w:space="0" w:color="auto"/>
      </w:divBdr>
      <w:divsChild>
        <w:div w:id="667825757">
          <w:marLeft w:val="547"/>
          <w:marRight w:val="0"/>
          <w:marTop w:val="86"/>
          <w:marBottom w:val="0"/>
          <w:divBdr>
            <w:top w:val="none" w:sz="0" w:space="0" w:color="auto"/>
            <w:left w:val="none" w:sz="0" w:space="0" w:color="auto"/>
            <w:bottom w:val="none" w:sz="0" w:space="0" w:color="auto"/>
            <w:right w:val="none" w:sz="0" w:space="0" w:color="auto"/>
          </w:divBdr>
        </w:div>
        <w:div w:id="840046587">
          <w:marLeft w:val="1166"/>
          <w:marRight w:val="0"/>
          <w:marTop w:val="86"/>
          <w:marBottom w:val="0"/>
          <w:divBdr>
            <w:top w:val="none" w:sz="0" w:space="0" w:color="auto"/>
            <w:left w:val="none" w:sz="0" w:space="0" w:color="auto"/>
            <w:bottom w:val="none" w:sz="0" w:space="0" w:color="auto"/>
            <w:right w:val="none" w:sz="0" w:space="0" w:color="auto"/>
          </w:divBdr>
        </w:div>
        <w:div w:id="2005278894">
          <w:marLeft w:val="1166"/>
          <w:marRight w:val="0"/>
          <w:marTop w:val="86"/>
          <w:marBottom w:val="0"/>
          <w:divBdr>
            <w:top w:val="none" w:sz="0" w:space="0" w:color="auto"/>
            <w:left w:val="none" w:sz="0" w:space="0" w:color="auto"/>
            <w:bottom w:val="none" w:sz="0" w:space="0" w:color="auto"/>
            <w:right w:val="none" w:sz="0" w:space="0" w:color="auto"/>
          </w:divBdr>
        </w:div>
      </w:divsChild>
    </w:div>
    <w:div w:id="1177426892">
      <w:bodyDiv w:val="1"/>
      <w:marLeft w:val="0"/>
      <w:marRight w:val="0"/>
      <w:marTop w:val="0"/>
      <w:marBottom w:val="0"/>
      <w:divBdr>
        <w:top w:val="none" w:sz="0" w:space="0" w:color="auto"/>
        <w:left w:val="none" w:sz="0" w:space="0" w:color="auto"/>
        <w:bottom w:val="none" w:sz="0" w:space="0" w:color="auto"/>
        <w:right w:val="none" w:sz="0" w:space="0" w:color="auto"/>
      </w:divBdr>
    </w:div>
    <w:div w:id="1307974027">
      <w:bodyDiv w:val="1"/>
      <w:marLeft w:val="0"/>
      <w:marRight w:val="0"/>
      <w:marTop w:val="0"/>
      <w:marBottom w:val="0"/>
      <w:divBdr>
        <w:top w:val="none" w:sz="0" w:space="0" w:color="auto"/>
        <w:left w:val="none" w:sz="0" w:space="0" w:color="auto"/>
        <w:bottom w:val="none" w:sz="0" w:space="0" w:color="auto"/>
        <w:right w:val="none" w:sz="0" w:space="0" w:color="auto"/>
      </w:divBdr>
      <w:divsChild>
        <w:div w:id="596400721">
          <w:marLeft w:val="547"/>
          <w:marRight w:val="0"/>
          <w:marTop w:val="96"/>
          <w:marBottom w:val="0"/>
          <w:divBdr>
            <w:top w:val="none" w:sz="0" w:space="0" w:color="auto"/>
            <w:left w:val="none" w:sz="0" w:space="0" w:color="auto"/>
            <w:bottom w:val="none" w:sz="0" w:space="0" w:color="auto"/>
            <w:right w:val="none" w:sz="0" w:space="0" w:color="auto"/>
          </w:divBdr>
        </w:div>
        <w:div w:id="1878351710">
          <w:marLeft w:val="547"/>
          <w:marRight w:val="0"/>
          <w:marTop w:val="96"/>
          <w:marBottom w:val="0"/>
          <w:divBdr>
            <w:top w:val="none" w:sz="0" w:space="0" w:color="auto"/>
            <w:left w:val="none" w:sz="0" w:space="0" w:color="auto"/>
            <w:bottom w:val="none" w:sz="0" w:space="0" w:color="auto"/>
            <w:right w:val="none" w:sz="0" w:space="0" w:color="auto"/>
          </w:divBdr>
        </w:div>
      </w:divsChild>
    </w:div>
    <w:div w:id="1616597619">
      <w:bodyDiv w:val="1"/>
      <w:marLeft w:val="0"/>
      <w:marRight w:val="0"/>
      <w:marTop w:val="0"/>
      <w:marBottom w:val="0"/>
      <w:divBdr>
        <w:top w:val="none" w:sz="0" w:space="0" w:color="auto"/>
        <w:left w:val="none" w:sz="0" w:space="0" w:color="auto"/>
        <w:bottom w:val="none" w:sz="0" w:space="0" w:color="auto"/>
        <w:right w:val="none" w:sz="0" w:space="0" w:color="auto"/>
      </w:divBdr>
      <w:divsChild>
        <w:div w:id="621806611">
          <w:marLeft w:val="547"/>
          <w:marRight w:val="0"/>
          <w:marTop w:val="0"/>
          <w:marBottom w:val="0"/>
          <w:divBdr>
            <w:top w:val="none" w:sz="0" w:space="0" w:color="auto"/>
            <w:left w:val="none" w:sz="0" w:space="0" w:color="auto"/>
            <w:bottom w:val="none" w:sz="0" w:space="0" w:color="auto"/>
            <w:right w:val="none" w:sz="0" w:space="0" w:color="auto"/>
          </w:divBdr>
        </w:div>
      </w:divsChild>
    </w:div>
    <w:div w:id="1629706800">
      <w:bodyDiv w:val="1"/>
      <w:marLeft w:val="0"/>
      <w:marRight w:val="0"/>
      <w:marTop w:val="0"/>
      <w:marBottom w:val="0"/>
      <w:divBdr>
        <w:top w:val="none" w:sz="0" w:space="0" w:color="auto"/>
        <w:left w:val="none" w:sz="0" w:space="0" w:color="auto"/>
        <w:bottom w:val="none" w:sz="0" w:space="0" w:color="auto"/>
        <w:right w:val="none" w:sz="0" w:space="0" w:color="auto"/>
      </w:divBdr>
      <w:divsChild>
        <w:div w:id="275253504">
          <w:marLeft w:val="547"/>
          <w:marRight w:val="0"/>
          <w:marTop w:val="40"/>
          <w:marBottom w:val="40"/>
          <w:divBdr>
            <w:top w:val="none" w:sz="0" w:space="0" w:color="auto"/>
            <w:left w:val="none" w:sz="0" w:space="0" w:color="auto"/>
            <w:bottom w:val="none" w:sz="0" w:space="0" w:color="auto"/>
            <w:right w:val="none" w:sz="0" w:space="0" w:color="auto"/>
          </w:divBdr>
        </w:div>
      </w:divsChild>
    </w:div>
    <w:div w:id="1682663452">
      <w:bodyDiv w:val="1"/>
      <w:marLeft w:val="0"/>
      <w:marRight w:val="0"/>
      <w:marTop w:val="0"/>
      <w:marBottom w:val="0"/>
      <w:divBdr>
        <w:top w:val="none" w:sz="0" w:space="0" w:color="auto"/>
        <w:left w:val="none" w:sz="0" w:space="0" w:color="auto"/>
        <w:bottom w:val="none" w:sz="0" w:space="0" w:color="auto"/>
        <w:right w:val="none" w:sz="0" w:space="0" w:color="auto"/>
      </w:divBdr>
      <w:divsChild>
        <w:div w:id="25058030">
          <w:marLeft w:val="1800"/>
          <w:marRight w:val="0"/>
          <w:marTop w:val="77"/>
          <w:marBottom w:val="0"/>
          <w:divBdr>
            <w:top w:val="none" w:sz="0" w:space="0" w:color="auto"/>
            <w:left w:val="none" w:sz="0" w:space="0" w:color="auto"/>
            <w:bottom w:val="none" w:sz="0" w:space="0" w:color="auto"/>
            <w:right w:val="none" w:sz="0" w:space="0" w:color="auto"/>
          </w:divBdr>
        </w:div>
        <w:div w:id="240650120">
          <w:marLeft w:val="2520"/>
          <w:marRight w:val="0"/>
          <w:marTop w:val="77"/>
          <w:marBottom w:val="0"/>
          <w:divBdr>
            <w:top w:val="none" w:sz="0" w:space="0" w:color="auto"/>
            <w:left w:val="none" w:sz="0" w:space="0" w:color="auto"/>
            <w:bottom w:val="none" w:sz="0" w:space="0" w:color="auto"/>
            <w:right w:val="none" w:sz="0" w:space="0" w:color="auto"/>
          </w:divBdr>
        </w:div>
        <w:div w:id="259989157">
          <w:marLeft w:val="1800"/>
          <w:marRight w:val="0"/>
          <w:marTop w:val="77"/>
          <w:marBottom w:val="0"/>
          <w:divBdr>
            <w:top w:val="none" w:sz="0" w:space="0" w:color="auto"/>
            <w:left w:val="none" w:sz="0" w:space="0" w:color="auto"/>
            <w:bottom w:val="none" w:sz="0" w:space="0" w:color="auto"/>
            <w:right w:val="none" w:sz="0" w:space="0" w:color="auto"/>
          </w:divBdr>
        </w:div>
        <w:div w:id="595555081">
          <w:marLeft w:val="1800"/>
          <w:marRight w:val="0"/>
          <w:marTop w:val="77"/>
          <w:marBottom w:val="0"/>
          <w:divBdr>
            <w:top w:val="none" w:sz="0" w:space="0" w:color="auto"/>
            <w:left w:val="none" w:sz="0" w:space="0" w:color="auto"/>
            <w:bottom w:val="none" w:sz="0" w:space="0" w:color="auto"/>
            <w:right w:val="none" w:sz="0" w:space="0" w:color="auto"/>
          </w:divBdr>
        </w:div>
        <w:div w:id="736125927">
          <w:marLeft w:val="1166"/>
          <w:marRight w:val="0"/>
          <w:marTop w:val="77"/>
          <w:marBottom w:val="0"/>
          <w:divBdr>
            <w:top w:val="none" w:sz="0" w:space="0" w:color="auto"/>
            <w:left w:val="none" w:sz="0" w:space="0" w:color="auto"/>
            <w:bottom w:val="none" w:sz="0" w:space="0" w:color="auto"/>
            <w:right w:val="none" w:sz="0" w:space="0" w:color="auto"/>
          </w:divBdr>
        </w:div>
        <w:div w:id="859507792">
          <w:marLeft w:val="2520"/>
          <w:marRight w:val="0"/>
          <w:marTop w:val="77"/>
          <w:marBottom w:val="0"/>
          <w:divBdr>
            <w:top w:val="none" w:sz="0" w:space="0" w:color="auto"/>
            <w:left w:val="none" w:sz="0" w:space="0" w:color="auto"/>
            <w:bottom w:val="none" w:sz="0" w:space="0" w:color="auto"/>
            <w:right w:val="none" w:sz="0" w:space="0" w:color="auto"/>
          </w:divBdr>
        </w:div>
        <w:div w:id="1038699618">
          <w:marLeft w:val="1800"/>
          <w:marRight w:val="0"/>
          <w:marTop w:val="77"/>
          <w:marBottom w:val="0"/>
          <w:divBdr>
            <w:top w:val="none" w:sz="0" w:space="0" w:color="auto"/>
            <w:left w:val="none" w:sz="0" w:space="0" w:color="auto"/>
            <w:bottom w:val="none" w:sz="0" w:space="0" w:color="auto"/>
            <w:right w:val="none" w:sz="0" w:space="0" w:color="auto"/>
          </w:divBdr>
        </w:div>
        <w:div w:id="1492453563">
          <w:marLeft w:val="1166"/>
          <w:marRight w:val="0"/>
          <w:marTop w:val="77"/>
          <w:marBottom w:val="0"/>
          <w:divBdr>
            <w:top w:val="none" w:sz="0" w:space="0" w:color="auto"/>
            <w:left w:val="none" w:sz="0" w:space="0" w:color="auto"/>
            <w:bottom w:val="none" w:sz="0" w:space="0" w:color="auto"/>
            <w:right w:val="none" w:sz="0" w:space="0" w:color="auto"/>
          </w:divBdr>
        </w:div>
        <w:div w:id="1561595884">
          <w:marLeft w:val="1166"/>
          <w:marRight w:val="0"/>
          <w:marTop w:val="77"/>
          <w:marBottom w:val="0"/>
          <w:divBdr>
            <w:top w:val="none" w:sz="0" w:space="0" w:color="auto"/>
            <w:left w:val="none" w:sz="0" w:space="0" w:color="auto"/>
            <w:bottom w:val="none" w:sz="0" w:space="0" w:color="auto"/>
            <w:right w:val="none" w:sz="0" w:space="0" w:color="auto"/>
          </w:divBdr>
        </w:div>
        <w:div w:id="1615095631">
          <w:marLeft w:val="547"/>
          <w:marRight w:val="0"/>
          <w:marTop w:val="77"/>
          <w:marBottom w:val="0"/>
          <w:divBdr>
            <w:top w:val="none" w:sz="0" w:space="0" w:color="auto"/>
            <w:left w:val="none" w:sz="0" w:space="0" w:color="auto"/>
            <w:bottom w:val="none" w:sz="0" w:space="0" w:color="auto"/>
            <w:right w:val="none" w:sz="0" w:space="0" w:color="auto"/>
          </w:divBdr>
        </w:div>
        <w:div w:id="1750348587">
          <w:marLeft w:val="1166"/>
          <w:marRight w:val="0"/>
          <w:marTop w:val="77"/>
          <w:marBottom w:val="0"/>
          <w:divBdr>
            <w:top w:val="none" w:sz="0" w:space="0" w:color="auto"/>
            <w:left w:val="none" w:sz="0" w:space="0" w:color="auto"/>
            <w:bottom w:val="none" w:sz="0" w:space="0" w:color="auto"/>
            <w:right w:val="none" w:sz="0" w:space="0" w:color="auto"/>
          </w:divBdr>
        </w:div>
        <w:div w:id="1805541277">
          <w:marLeft w:val="1800"/>
          <w:marRight w:val="0"/>
          <w:marTop w:val="77"/>
          <w:marBottom w:val="0"/>
          <w:divBdr>
            <w:top w:val="none" w:sz="0" w:space="0" w:color="auto"/>
            <w:left w:val="none" w:sz="0" w:space="0" w:color="auto"/>
            <w:bottom w:val="none" w:sz="0" w:space="0" w:color="auto"/>
            <w:right w:val="none" w:sz="0" w:space="0" w:color="auto"/>
          </w:divBdr>
        </w:div>
        <w:div w:id="1850828656">
          <w:marLeft w:val="1800"/>
          <w:marRight w:val="0"/>
          <w:marTop w:val="77"/>
          <w:marBottom w:val="0"/>
          <w:divBdr>
            <w:top w:val="none" w:sz="0" w:space="0" w:color="auto"/>
            <w:left w:val="none" w:sz="0" w:space="0" w:color="auto"/>
            <w:bottom w:val="none" w:sz="0" w:space="0" w:color="auto"/>
            <w:right w:val="none" w:sz="0" w:space="0" w:color="auto"/>
          </w:divBdr>
        </w:div>
        <w:div w:id="1907296741">
          <w:marLeft w:val="1166"/>
          <w:marRight w:val="0"/>
          <w:marTop w:val="77"/>
          <w:marBottom w:val="0"/>
          <w:divBdr>
            <w:top w:val="none" w:sz="0" w:space="0" w:color="auto"/>
            <w:left w:val="none" w:sz="0" w:space="0" w:color="auto"/>
            <w:bottom w:val="none" w:sz="0" w:space="0" w:color="auto"/>
            <w:right w:val="none" w:sz="0" w:space="0" w:color="auto"/>
          </w:divBdr>
        </w:div>
        <w:div w:id="1939408396">
          <w:marLeft w:val="2520"/>
          <w:marRight w:val="0"/>
          <w:marTop w:val="77"/>
          <w:marBottom w:val="0"/>
          <w:divBdr>
            <w:top w:val="none" w:sz="0" w:space="0" w:color="auto"/>
            <w:left w:val="none" w:sz="0" w:space="0" w:color="auto"/>
            <w:bottom w:val="none" w:sz="0" w:space="0" w:color="auto"/>
            <w:right w:val="none" w:sz="0" w:space="0" w:color="auto"/>
          </w:divBdr>
        </w:div>
        <w:div w:id="2023966789">
          <w:marLeft w:val="2520"/>
          <w:marRight w:val="0"/>
          <w:marTop w:val="77"/>
          <w:marBottom w:val="0"/>
          <w:divBdr>
            <w:top w:val="none" w:sz="0" w:space="0" w:color="auto"/>
            <w:left w:val="none" w:sz="0" w:space="0" w:color="auto"/>
            <w:bottom w:val="none" w:sz="0" w:space="0" w:color="auto"/>
            <w:right w:val="none" w:sz="0" w:space="0" w:color="auto"/>
          </w:divBdr>
        </w:div>
      </w:divsChild>
    </w:div>
    <w:div w:id="1726643740">
      <w:bodyDiv w:val="1"/>
      <w:marLeft w:val="0"/>
      <w:marRight w:val="0"/>
      <w:marTop w:val="0"/>
      <w:marBottom w:val="0"/>
      <w:divBdr>
        <w:top w:val="none" w:sz="0" w:space="0" w:color="auto"/>
        <w:left w:val="none" w:sz="0" w:space="0" w:color="auto"/>
        <w:bottom w:val="none" w:sz="0" w:space="0" w:color="auto"/>
        <w:right w:val="none" w:sz="0" w:space="0" w:color="auto"/>
      </w:divBdr>
      <w:divsChild>
        <w:div w:id="1081560335">
          <w:marLeft w:val="547"/>
          <w:marRight w:val="0"/>
          <w:marTop w:val="0"/>
          <w:marBottom w:val="0"/>
          <w:divBdr>
            <w:top w:val="none" w:sz="0" w:space="0" w:color="auto"/>
            <w:left w:val="none" w:sz="0" w:space="0" w:color="auto"/>
            <w:bottom w:val="none" w:sz="0" w:space="0" w:color="auto"/>
            <w:right w:val="none" w:sz="0" w:space="0" w:color="auto"/>
          </w:divBdr>
        </w:div>
        <w:div w:id="341788012">
          <w:marLeft w:val="547"/>
          <w:marRight w:val="0"/>
          <w:marTop w:val="0"/>
          <w:marBottom w:val="0"/>
          <w:divBdr>
            <w:top w:val="none" w:sz="0" w:space="0" w:color="auto"/>
            <w:left w:val="none" w:sz="0" w:space="0" w:color="auto"/>
            <w:bottom w:val="none" w:sz="0" w:space="0" w:color="auto"/>
            <w:right w:val="none" w:sz="0" w:space="0" w:color="auto"/>
          </w:divBdr>
        </w:div>
        <w:div w:id="968707230">
          <w:marLeft w:val="547"/>
          <w:marRight w:val="0"/>
          <w:marTop w:val="0"/>
          <w:marBottom w:val="0"/>
          <w:divBdr>
            <w:top w:val="none" w:sz="0" w:space="0" w:color="auto"/>
            <w:left w:val="none" w:sz="0" w:space="0" w:color="auto"/>
            <w:bottom w:val="none" w:sz="0" w:space="0" w:color="auto"/>
            <w:right w:val="none" w:sz="0" w:space="0" w:color="auto"/>
          </w:divBdr>
        </w:div>
      </w:divsChild>
    </w:div>
    <w:div w:id="1866364440">
      <w:bodyDiv w:val="1"/>
      <w:marLeft w:val="0"/>
      <w:marRight w:val="0"/>
      <w:marTop w:val="0"/>
      <w:marBottom w:val="0"/>
      <w:divBdr>
        <w:top w:val="none" w:sz="0" w:space="0" w:color="auto"/>
        <w:left w:val="none" w:sz="0" w:space="0" w:color="auto"/>
        <w:bottom w:val="none" w:sz="0" w:space="0" w:color="auto"/>
        <w:right w:val="none" w:sz="0" w:space="0" w:color="auto"/>
      </w:divBdr>
      <w:divsChild>
        <w:div w:id="910584382">
          <w:marLeft w:val="547"/>
          <w:marRight w:val="0"/>
          <w:marTop w:val="0"/>
          <w:marBottom w:val="0"/>
          <w:divBdr>
            <w:top w:val="none" w:sz="0" w:space="0" w:color="auto"/>
            <w:left w:val="none" w:sz="0" w:space="0" w:color="auto"/>
            <w:bottom w:val="none" w:sz="0" w:space="0" w:color="auto"/>
            <w:right w:val="none" w:sz="0" w:space="0" w:color="auto"/>
          </w:divBdr>
        </w:div>
      </w:divsChild>
    </w:div>
    <w:div w:id="1906184321">
      <w:bodyDiv w:val="1"/>
      <w:marLeft w:val="0"/>
      <w:marRight w:val="0"/>
      <w:marTop w:val="0"/>
      <w:marBottom w:val="0"/>
      <w:divBdr>
        <w:top w:val="none" w:sz="0" w:space="0" w:color="auto"/>
        <w:left w:val="none" w:sz="0" w:space="0" w:color="auto"/>
        <w:bottom w:val="none" w:sz="0" w:space="0" w:color="auto"/>
        <w:right w:val="none" w:sz="0" w:space="0" w:color="auto"/>
      </w:divBdr>
      <w:divsChild>
        <w:div w:id="39673071">
          <w:marLeft w:val="547"/>
          <w:marRight w:val="0"/>
          <w:marTop w:val="0"/>
          <w:marBottom w:val="0"/>
          <w:divBdr>
            <w:top w:val="none" w:sz="0" w:space="0" w:color="auto"/>
            <w:left w:val="none" w:sz="0" w:space="0" w:color="auto"/>
            <w:bottom w:val="none" w:sz="0" w:space="0" w:color="auto"/>
            <w:right w:val="none" w:sz="0" w:space="0" w:color="auto"/>
          </w:divBdr>
        </w:div>
      </w:divsChild>
    </w:div>
    <w:div w:id="2008365526">
      <w:bodyDiv w:val="1"/>
      <w:marLeft w:val="0"/>
      <w:marRight w:val="0"/>
      <w:marTop w:val="0"/>
      <w:marBottom w:val="0"/>
      <w:divBdr>
        <w:top w:val="none" w:sz="0" w:space="0" w:color="auto"/>
        <w:left w:val="none" w:sz="0" w:space="0" w:color="auto"/>
        <w:bottom w:val="none" w:sz="0" w:space="0" w:color="auto"/>
        <w:right w:val="none" w:sz="0" w:space="0" w:color="auto"/>
      </w:divBdr>
    </w:div>
    <w:div w:id="2078549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8282-797A-4AF4-B91E-AFDC80D2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9405</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11033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Xinghang Gao(高兴航)</cp:lastModifiedBy>
  <cp:revision>2</cp:revision>
  <cp:lastPrinted>2011-10-28T07:16:00Z</cp:lastPrinted>
  <dcterms:created xsi:type="dcterms:W3CDTF">2018-01-11T10:53:00Z</dcterms:created>
  <dcterms:modified xsi:type="dcterms:W3CDTF">2018-01-11T10:53:00Z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